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8A6574" w14:textId="084EC898" w:rsidR="004B1492" w:rsidRDefault="004B1492" w:rsidP="00D361E5">
      <w:pPr>
        <w:spacing w:before="100" w:beforeAutospacing="1" w:after="100" w:afterAutospacing="1"/>
        <w:outlineLvl w:val="2"/>
        <w:rPr>
          <w:rFonts w:ascii="Times New Roman" w:eastAsia="Times New Roman" w:hAnsi="Times New Roman" w:cs="Times New Roman"/>
          <w:b/>
          <w:bCs/>
          <w:kern w:val="0"/>
          <w:sz w:val="27"/>
          <w:szCs w:val="27"/>
          <w:lang w:val="en-US" w:eastAsia="en-GB"/>
          <w14:ligatures w14:val="none"/>
        </w:rPr>
      </w:pPr>
    </w:p>
    <w:p w14:paraId="2B38FCFC" w14:textId="01774995" w:rsidR="004B1492" w:rsidRPr="004B1492" w:rsidRDefault="004B1492" w:rsidP="004B1492">
      <w:pPr>
        <w:spacing w:line="259" w:lineRule="auto"/>
        <w:jc w:val="both"/>
        <w:rPr>
          <w:rFonts w:ascii="Aptos Display" w:eastAsia="Calibri" w:hAnsi="Aptos Display" w:cs="Aptos Display"/>
          <w:b/>
          <w:kern w:val="0"/>
          <w:sz w:val="22"/>
          <w:szCs w:val="22"/>
          <w:lang w:val="el-GR" w:eastAsia="nl-NL"/>
          <w14:ligatures w14:val="none"/>
        </w:rPr>
      </w:pPr>
      <w:r w:rsidRPr="004B1492">
        <w:rPr>
          <w:rFonts w:ascii="Aptos Display" w:eastAsia="Calibri" w:hAnsi="Aptos Display" w:cs="Aptos Display"/>
          <w:b/>
          <w:kern w:val="0"/>
          <w:sz w:val="22"/>
          <w:szCs w:val="22"/>
          <w:lang w:val="el-GR" w:eastAsia="nl-NL"/>
          <w14:ligatures w14:val="none"/>
        </w:rPr>
        <w:t>Για περισσότερες πληροφορίες:</w:t>
      </w:r>
      <w:r w:rsidRPr="004B1492">
        <w:rPr>
          <w:rFonts w:ascii="Aptos Display" w:eastAsia="Calibri" w:hAnsi="Aptos Display" w:cs="Aptos Display"/>
          <w:b/>
          <w:kern w:val="0"/>
          <w:sz w:val="22"/>
          <w:szCs w:val="22"/>
          <w:lang w:val="el-GR" w:eastAsia="nl-NL"/>
          <w14:ligatures w14:val="none"/>
        </w:rPr>
        <w:tab/>
      </w:r>
      <w:r w:rsidRPr="004B1492">
        <w:rPr>
          <w:rFonts w:ascii="Aptos Display" w:eastAsia="Calibri" w:hAnsi="Aptos Display" w:cs="Aptos Display"/>
          <w:b/>
          <w:kern w:val="0"/>
          <w:sz w:val="22"/>
          <w:szCs w:val="22"/>
          <w:lang w:val="el-GR" w:eastAsia="nl-NL"/>
          <w14:ligatures w14:val="none"/>
        </w:rPr>
        <w:tab/>
      </w:r>
      <w:r w:rsidRPr="004B1492">
        <w:rPr>
          <w:rFonts w:ascii="Aptos Display" w:eastAsia="Calibri" w:hAnsi="Aptos Display" w:cs="Aptos Display"/>
          <w:b/>
          <w:kern w:val="0"/>
          <w:sz w:val="22"/>
          <w:szCs w:val="22"/>
          <w:lang w:val="el-GR" w:eastAsia="nl-NL"/>
          <w14:ligatures w14:val="none"/>
        </w:rPr>
        <w:tab/>
      </w:r>
      <w:r w:rsidRPr="004B1492">
        <w:rPr>
          <w:rFonts w:ascii="Aptos Display" w:eastAsia="Calibri" w:hAnsi="Aptos Display" w:cs="Aptos Display"/>
          <w:b/>
          <w:kern w:val="0"/>
          <w:sz w:val="22"/>
          <w:szCs w:val="22"/>
          <w:lang w:val="el-GR" w:eastAsia="nl-NL"/>
          <w14:ligatures w14:val="none"/>
        </w:rPr>
        <w:tab/>
      </w:r>
      <w:r w:rsidRPr="004B1492">
        <w:rPr>
          <w:rFonts w:ascii="Aptos Display" w:eastAsia="Calibri" w:hAnsi="Aptos Display" w:cs="Aptos Display"/>
          <w:b/>
          <w:kern w:val="0"/>
          <w:sz w:val="22"/>
          <w:szCs w:val="22"/>
          <w:lang w:val="el-GR" w:eastAsia="nl-NL"/>
          <w14:ligatures w14:val="none"/>
        </w:rPr>
        <w:tab/>
        <w:t>Δελτίο Τύπου</w:t>
      </w:r>
    </w:p>
    <w:p w14:paraId="444E1CA6" w14:textId="2683EDDA" w:rsidR="004B1492" w:rsidRPr="004B1492" w:rsidRDefault="004B1492" w:rsidP="004B1492">
      <w:pPr>
        <w:spacing w:line="259" w:lineRule="auto"/>
        <w:jc w:val="both"/>
        <w:rPr>
          <w:rFonts w:ascii="Aptos Display" w:eastAsia="Calibri" w:hAnsi="Aptos Display" w:cs="Aptos Display"/>
          <w:kern w:val="0"/>
          <w:sz w:val="22"/>
          <w:szCs w:val="22"/>
          <w:lang w:val="el-GR" w:eastAsia="nl-NL"/>
          <w14:ligatures w14:val="none"/>
        </w:rPr>
      </w:pPr>
      <w:bookmarkStart w:id="0" w:name="_Hlt442519881"/>
      <w:bookmarkEnd w:id="0"/>
      <w:proofErr w:type="gramStart"/>
      <w:r w:rsidRPr="004B1492">
        <w:rPr>
          <w:rFonts w:ascii="Calibri Light" w:eastAsia="Calibri" w:hAnsi="Calibri Light" w:cs="Calibri Light"/>
          <w:b/>
          <w:kern w:val="0"/>
          <w:sz w:val="22"/>
          <w:szCs w:val="22"/>
          <w:lang w:val="en-US" w:eastAsia="nl-NL"/>
          <w14:ligatures w14:val="none"/>
        </w:rPr>
        <w:t>WaveMotion</w:t>
      </w:r>
      <w:r w:rsidRPr="004B1492">
        <w:rPr>
          <w:rFonts w:ascii="Calibri Light" w:eastAsia="Calibri" w:hAnsi="Calibri Light" w:cs="Calibri Light"/>
          <w:b/>
          <w:kern w:val="0"/>
          <w:sz w:val="22"/>
          <w:szCs w:val="22"/>
          <w:lang w:val="el-GR" w:eastAsia="nl-NL"/>
          <w14:ligatures w14:val="none"/>
        </w:rPr>
        <w:t xml:space="preserve">  </w:t>
      </w:r>
      <w:r w:rsidRPr="004B1492">
        <w:rPr>
          <w:rFonts w:ascii="Calibri Light" w:eastAsia="Calibri" w:hAnsi="Calibri Light" w:cs="Calibri Light"/>
          <w:b/>
          <w:kern w:val="0"/>
          <w:sz w:val="22"/>
          <w:szCs w:val="22"/>
          <w:lang w:val="en-GB" w:eastAsia="nl-NL"/>
          <w14:ligatures w14:val="none"/>
        </w:rPr>
        <w:t>S</w:t>
      </w:r>
      <w:proofErr w:type="gramEnd"/>
      <w:r w:rsidRPr="004B1492">
        <w:rPr>
          <w:rFonts w:ascii="Calibri Light" w:eastAsia="Calibri" w:hAnsi="Calibri Light" w:cs="Calibri Light"/>
          <w:b/>
          <w:kern w:val="0"/>
          <w:sz w:val="22"/>
          <w:szCs w:val="22"/>
          <w:lang w:val="el-GR" w:eastAsia="nl-NL"/>
          <w14:ligatures w14:val="none"/>
        </w:rPr>
        <w:t>.</w:t>
      </w:r>
      <w:r w:rsidRPr="004B1492">
        <w:rPr>
          <w:rFonts w:ascii="Calibri Light" w:eastAsia="Calibri" w:hAnsi="Calibri Light" w:cs="Calibri Light"/>
          <w:b/>
          <w:kern w:val="0"/>
          <w:sz w:val="22"/>
          <w:szCs w:val="22"/>
          <w:lang w:val="en-GB" w:eastAsia="nl-NL"/>
          <w14:ligatures w14:val="none"/>
        </w:rPr>
        <w:t>A</w:t>
      </w:r>
      <w:r w:rsidRPr="004B1492">
        <w:rPr>
          <w:rFonts w:ascii="Aptos Display" w:eastAsia="Calibri" w:hAnsi="Aptos Display" w:cs="Aptos Display"/>
          <w:b/>
          <w:kern w:val="0"/>
          <w:sz w:val="22"/>
          <w:szCs w:val="22"/>
          <w:lang w:val="el-GR" w:eastAsia="nl-NL"/>
          <w14:ligatures w14:val="none"/>
        </w:rPr>
        <w:tab/>
        <w:t xml:space="preserve">                                                                                                      </w:t>
      </w:r>
      <w:r w:rsidRPr="004B1492">
        <w:rPr>
          <w:rFonts w:ascii="Aptos Display" w:eastAsia="Calibri" w:hAnsi="Aptos Display" w:cs="Aptos Display"/>
          <w:kern w:val="0"/>
          <w:sz w:val="22"/>
          <w:szCs w:val="22"/>
          <w:lang w:val="el-GR" w:eastAsia="nl-NL"/>
          <w14:ligatures w14:val="none"/>
        </w:rPr>
        <w:t>Για άμεση δημοσίευση.</w:t>
      </w:r>
    </w:p>
    <w:p w14:paraId="03ADE2A0" w14:textId="446E0CD9" w:rsidR="004B1492" w:rsidRPr="004B1492" w:rsidRDefault="004B1492" w:rsidP="004B1492">
      <w:pPr>
        <w:spacing w:line="259" w:lineRule="auto"/>
        <w:jc w:val="both"/>
        <w:rPr>
          <w:rFonts w:ascii="Aptos Display" w:eastAsia="Calibri" w:hAnsi="Aptos Display" w:cs="Aptos Display"/>
          <w:kern w:val="0"/>
          <w:sz w:val="22"/>
          <w:szCs w:val="22"/>
          <w:lang w:val="en-US" w:eastAsia="nl-NL"/>
          <w14:ligatures w14:val="none"/>
        </w:rPr>
      </w:pPr>
      <w:proofErr w:type="spellStart"/>
      <w:r w:rsidRPr="004B1492">
        <w:rPr>
          <w:rFonts w:ascii="Aptos Display" w:eastAsia="Calibri" w:hAnsi="Aptos Display" w:cs="Aptos Display"/>
          <w:kern w:val="0"/>
          <w:sz w:val="22"/>
          <w:szCs w:val="22"/>
          <w:lang w:val="el-GR" w:eastAsia="nl-NL"/>
          <w14:ligatures w14:val="none"/>
        </w:rPr>
        <w:t>Τηλ</w:t>
      </w:r>
      <w:proofErr w:type="spellEnd"/>
      <w:r w:rsidRPr="004B1492">
        <w:rPr>
          <w:rFonts w:ascii="Aptos Display" w:eastAsia="Calibri" w:hAnsi="Aptos Display" w:cs="Aptos Display"/>
          <w:kern w:val="0"/>
          <w:sz w:val="22"/>
          <w:szCs w:val="22"/>
          <w:lang w:val="en-US" w:eastAsia="nl-NL"/>
          <w14:ligatures w14:val="none"/>
        </w:rPr>
        <w:t xml:space="preserve">.: 210-9244505 </w:t>
      </w:r>
      <w:r w:rsidRPr="004B1492">
        <w:rPr>
          <w:rFonts w:ascii="Aptos Display" w:eastAsia="Calibri" w:hAnsi="Aptos Display" w:cs="Aptos Display"/>
          <w:kern w:val="0"/>
          <w:sz w:val="22"/>
          <w:szCs w:val="22"/>
          <w:lang w:val="en-US" w:eastAsia="nl-NL"/>
          <w14:ligatures w14:val="none"/>
        </w:rPr>
        <w:tab/>
      </w:r>
      <w:r w:rsidRPr="004B1492">
        <w:rPr>
          <w:rFonts w:ascii="Aptos Display" w:eastAsia="Calibri" w:hAnsi="Aptos Display" w:cs="Aptos Display"/>
          <w:kern w:val="0"/>
          <w:sz w:val="22"/>
          <w:szCs w:val="22"/>
          <w:lang w:val="en-US" w:eastAsia="nl-NL"/>
          <w14:ligatures w14:val="none"/>
        </w:rPr>
        <w:tab/>
      </w:r>
      <w:r w:rsidRPr="004B1492">
        <w:rPr>
          <w:rFonts w:ascii="Aptos Display" w:eastAsia="Calibri" w:hAnsi="Aptos Display" w:cs="Aptos Display"/>
          <w:kern w:val="0"/>
          <w:sz w:val="22"/>
          <w:szCs w:val="22"/>
          <w:lang w:val="en-US" w:eastAsia="nl-NL"/>
          <w14:ligatures w14:val="none"/>
        </w:rPr>
        <w:tab/>
      </w:r>
      <w:r w:rsidRPr="004B1492">
        <w:rPr>
          <w:rFonts w:ascii="Aptos Display" w:eastAsia="Calibri" w:hAnsi="Aptos Display" w:cs="Aptos Display"/>
          <w:kern w:val="0"/>
          <w:sz w:val="22"/>
          <w:szCs w:val="22"/>
          <w:lang w:val="en-US" w:eastAsia="nl-NL"/>
          <w14:ligatures w14:val="none"/>
        </w:rPr>
        <w:tab/>
      </w:r>
      <w:r w:rsidRPr="004B1492">
        <w:rPr>
          <w:rFonts w:ascii="Aptos Display" w:eastAsia="Calibri" w:hAnsi="Aptos Display" w:cs="Aptos Display"/>
          <w:kern w:val="0"/>
          <w:sz w:val="22"/>
          <w:szCs w:val="22"/>
          <w:lang w:val="en-US" w:eastAsia="nl-NL"/>
          <w14:ligatures w14:val="none"/>
        </w:rPr>
        <w:tab/>
      </w:r>
      <w:r w:rsidRPr="004B1492">
        <w:rPr>
          <w:rFonts w:ascii="Aptos Display" w:eastAsia="Calibri" w:hAnsi="Aptos Display" w:cs="Aptos Display"/>
          <w:kern w:val="0"/>
          <w:sz w:val="22"/>
          <w:szCs w:val="22"/>
          <w:lang w:val="en-US" w:eastAsia="nl-NL"/>
          <w14:ligatures w14:val="none"/>
        </w:rPr>
        <w:tab/>
        <w:t xml:space="preserve">                 </w:t>
      </w:r>
      <w:r w:rsidRPr="004B1492">
        <w:rPr>
          <w:rFonts w:ascii="Aptos Display" w:eastAsia="Calibri" w:hAnsi="Aptos Display" w:cs="Aptos Display"/>
          <w:kern w:val="0"/>
          <w:sz w:val="22"/>
          <w:szCs w:val="22"/>
          <w:lang w:val="en-GB" w:eastAsia="nl-NL"/>
          <w14:ligatures w14:val="none"/>
        </w:rPr>
        <w:t>H</w:t>
      </w:r>
      <w:r w:rsidRPr="004B1492">
        <w:rPr>
          <w:rFonts w:ascii="Aptos Display" w:eastAsia="Calibri" w:hAnsi="Aptos Display" w:cs="Aptos Display"/>
          <w:kern w:val="0"/>
          <w:sz w:val="22"/>
          <w:szCs w:val="22"/>
          <w:lang w:val="el-GR" w:eastAsia="nl-NL"/>
          <w14:ligatures w14:val="none"/>
        </w:rPr>
        <w:t>μ</w:t>
      </w:r>
      <w:r w:rsidRPr="004B1492">
        <w:rPr>
          <w:rFonts w:ascii="Aptos Display" w:eastAsia="Calibri" w:hAnsi="Aptos Display" w:cs="Aptos Display"/>
          <w:kern w:val="0"/>
          <w:sz w:val="22"/>
          <w:szCs w:val="22"/>
          <w:lang w:val="en-US" w:eastAsia="nl-NL"/>
          <w14:ligatures w14:val="none"/>
        </w:rPr>
        <w:t xml:space="preserve">.: </w:t>
      </w:r>
      <w:r>
        <w:rPr>
          <w:rFonts w:ascii="Aptos Display" w:eastAsia="Calibri" w:hAnsi="Aptos Display" w:cs="Aptos Display"/>
          <w:kern w:val="0"/>
          <w:sz w:val="22"/>
          <w:szCs w:val="22"/>
          <w:lang w:val="en-US" w:eastAsia="nl-NL"/>
          <w14:ligatures w14:val="none"/>
        </w:rPr>
        <w:t>16/05/2025</w:t>
      </w:r>
    </w:p>
    <w:p w14:paraId="1D7273F8" w14:textId="135E384A" w:rsidR="004B1492" w:rsidRPr="004B1492" w:rsidRDefault="004B1492" w:rsidP="004B1492">
      <w:pPr>
        <w:tabs>
          <w:tab w:val="left" w:pos="497"/>
        </w:tabs>
        <w:spacing w:line="259" w:lineRule="auto"/>
        <w:jc w:val="both"/>
        <w:rPr>
          <w:rFonts w:ascii="Calibri" w:eastAsia="Calibri" w:hAnsi="Calibri" w:cs="Calibri"/>
          <w:kern w:val="0"/>
          <w:sz w:val="22"/>
          <w:szCs w:val="22"/>
          <w:lang w:val="el-GR" w:eastAsia="nl-NL"/>
          <w14:ligatures w14:val="none"/>
        </w:rPr>
      </w:pPr>
      <w:r w:rsidRPr="004B1492">
        <w:rPr>
          <w:rFonts w:ascii="Aptos Display" w:eastAsia="Calibri" w:hAnsi="Aptos Display" w:cs="Aptos Display"/>
          <w:kern w:val="0"/>
          <w:sz w:val="22"/>
          <w:szCs w:val="22"/>
          <w:lang w:val="en-GB" w:eastAsia="nl-NL"/>
          <w14:ligatures w14:val="none"/>
        </w:rPr>
        <w:t>Email</w:t>
      </w:r>
      <w:proofErr w:type="gramStart"/>
      <w:r w:rsidRPr="004B1492">
        <w:rPr>
          <w:rFonts w:ascii="Aptos Display" w:eastAsia="Calibri" w:hAnsi="Aptos Display" w:cs="Aptos Display"/>
          <w:kern w:val="0"/>
          <w:sz w:val="22"/>
          <w:szCs w:val="22"/>
          <w:lang w:val="el-GR" w:eastAsia="nl-NL"/>
          <w14:ligatures w14:val="none"/>
        </w:rPr>
        <w:t xml:space="preserve">: </w:t>
      </w:r>
      <w:r w:rsidRPr="004B1492">
        <w:rPr>
          <w:rFonts w:ascii="Calibri Light" w:eastAsia="Calibri" w:hAnsi="Calibri Light" w:cs="Calibri Light"/>
          <w:kern w:val="0"/>
          <w:sz w:val="22"/>
          <w:szCs w:val="22"/>
          <w:lang w:val="el-GR" w:eastAsia="nl-NL"/>
          <w14:ligatures w14:val="none"/>
        </w:rPr>
        <w:t>:</w:t>
      </w:r>
      <w:proofErr w:type="gramEnd"/>
      <w:r w:rsidRPr="004B1492">
        <w:rPr>
          <w:rFonts w:ascii="Calibri Light" w:eastAsia="Calibri" w:hAnsi="Calibri Light" w:cs="Calibri Light"/>
          <w:kern w:val="0"/>
          <w:sz w:val="22"/>
          <w:szCs w:val="22"/>
          <w:lang w:val="el-GR" w:eastAsia="nl-NL"/>
          <w14:ligatures w14:val="none"/>
        </w:rPr>
        <w:t xml:space="preserve"> </w:t>
      </w:r>
      <w:hyperlink r:id="rId7" w:history="1">
        <w:r w:rsidRPr="004B1492">
          <w:rPr>
            <w:rFonts w:ascii="Calibri Light" w:eastAsia="Calibri" w:hAnsi="Calibri Light" w:cs="Calibri Light"/>
            <w:color w:val="0000FF"/>
            <w:kern w:val="0"/>
            <w:sz w:val="22"/>
            <w:szCs w:val="22"/>
            <w:u w:val="single"/>
            <w:lang w:val="en-GB" w:eastAsia="nl-NL"/>
            <w14:ligatures w14:val="none"/>
          </w:rPr>
          <w:t>Partners</w:t>
        </w:r>
        <w:r w:rsidRPr="004B1492">
          <w:rPr>
            <w:rFonts w:ascii="Calibri Light" w:eastAsia="Calibri" w:hAnsi="Calibri Light" w:cs="Calibri Light"/>
            <w:color w:val="0000FF"/>
            <w:kern w:val="0"/>
            <w:sz w:val="22"/>
            <w:szCs w:val="22"/>
            <w:u w:val="single"/>
            <w:lang w:val="el-GR" w:eastAsia="nl-NL"/>
            <w14:ligatures w14:val="none"/>
          </w:rPr>
          <w:t>@</w:t>
        </w:r>
        <w:r w:rsidRPr="004B1492">
          <w:rPr>
            <w:rFonts w:ascii="Calibri Light" w:eastAsia="Calibri" w:hAnsi="Calibri Light" w:cs="Calibri Light"/>
            <w:color w:val="0000FF"/>
            <w:kern w:val="0"/>
            <w:sz w:val="22"/>
            <w:szCs w:val="22"/>
            <w:u w:val="single"/>
            <w:lang w:val="en-GB" w:eastAsia="nl-NL"/>
            <w14:ligatures w14:val="none"/>
          </w:rPr>
          <w:t>WaveMotion</w:t>
        </w:r>
        <w:r w:rsidRPr="004B1492">
          <w:rPr>
            <w:rFonts w:ascii="Calibri Light" w:eastAsia="Calibri" w:hAnsi="Calibri Light" w:cs="Calibri Light"/>
            <w:color w:val="0000FF"/>
            <w:kern w:val="0"/>
            <w:sz w:val="22"/>
            <w:szCs w:val="22"/>
            <w:u w:val="single"/>
            <w:lang w:val="el-GR" w:eastAsia="nl-NL"/>
            <w14:ligatures w14:val="none"/>
          </w:rPr>
          <w:t>.</w:t>
        </w:r>
        <w:r w:rsidRPr="004B1492">
          <w:rPr>
            <w:rFonts w:ascii="Calibri Light" w:eastAsia="Calibri" w:hAnsi="Calibri Light" w:cs="Calibri Light"/>
            <w:color w:val="0000FF"/>
            <w:kern w:val="0"/>
            <w:sz w:val="22"/>
            <w:szCs w:val="22"/>
            <w:u w:val="single"/>
            <w:lang w:val="en-GB" w:eastAsia="nl-NL"/>
            <w14:ligatures w14:val="none"/>
          </w:rPr>
          <w:t>gr</w:t>
        </w:r>
      </w:hyperlink>
    </w:p>
    <w:p w14:paraId="069FBA03" w14:textId="77777777" w:rsidR="004B1492" w:rsidRDefault="004B1492" w:rsidP="004B1492">
      <w:pPr>
        <w:tabs>
          <w:tab w:val="left" w:pos="497"/>
        </w:tabs>
        <w:spacing w:line="259" w:lineRule="auto"/>
        <w:jc w:val="both"/>
        <w:rPr>
          <w:rFonts w:ascii="Calibri" w:eastAsia="Calibri" w:hAnsi="Calibri" w:cs="Calibri"/>
          <w:kern w:val="0"/>
          <w:sz w:val="22"/>
          <w:szCs w:val="22"/>
          <w:lang w:val="el-GR" w:eastAsia="nl-NL"/>
          <w14:ligatures w14:val="none"/>
        </w:rPr>
      </w:pPr>
    </w:p>
    <w:p w14:paraId="4A9832C5" w14:textId="77777777" w:rsidR="004B1492" w:rsidRDefault="004B1492" w:rsidP="004B1492">
      <w:pPr>
        <w:tabs>
          <w:tab w:val="left" w:pos="497"/>
        </w:tabs>
        <w:spacing w:line="259" w:lineRule="auto"/>
        <w:jc w:val="both"/>
        <w:rPr>
          <w:rFonts w:ascii="Calibri" w:eastAsia="Calibri" w:hAnsi="Calibri" w:cs="Calibri"/>
          <w:kern w:val="0"/>
          <w:sz w:val="22"/>
          <w:szCs w:val="22"/>
          <w:lang w:val="el-GR" w:eastAsia="nl-NL"/>
          <w14:ligatures w14:val="none"/>
        </w:rPr>
      </w:pPr>
    </w:p>
    <w:p w14:paraId="26C32B4A" w14:textId="77777777" w:rsidR="004B1492" w:rsidRPr="004B1492" w:rsidRDefault="004B1492" w:rsidP="004B1492">
      <w:pPr>
        <w:tabs>
          <w:tab w:val="left" w:pos="497"/>
        </w:tabs>
        <w:spacing w:line="259" w:lineRule="auto"/>
        <w:jc w:val="both"/>
        <w:rPr>
          <w:rFonts w:ascii="Calibri" w:eastAsia="Calibri" w:hAnsi="Calibri" w:cs="Calibri"/>
          <w:kern w:val="0"/>
          <w:sz w:val="22"/>
          <w:szCs w:val="22"/>
          <w:lang w:val="el-GR" w:eastAsia="nl-NL"/>
          <w14:ligatures w14:val="none"/>
        </w:rPr>
      </w:pPr>
    </w:p>
    <w:p w14:paraId="183BCBD7" w14:textId="20392684" w:rsidR="004B1492" w:rsidRPr="004B1492" w:rsidRDefault="004B1492" w:rsidP="004B1492">
      <w:pPr>
        <w:spacing w:after="160" w:line="259" w:lineRule="auto"/>
        <w:jc w:val="center"/>
        <w:rPr>
          <w:rFonts w:ascii="Calibri" w:eastAsia="Calibri" w:hAnsi="Calibri" w:cs="Calibri"/>
          <w:b/>
          <w:kern w:val="0"/>
          <w:sz w:val="26"/>
          <w:szCs w:val="26"/>
          <w:lang w:val="el-GR" w:eastAsia="nl-NL"/>
          <w14:ligatures w14:val="none"/>
        </w:rPr>
      </w:pPr>
      <w:r w:rsidRPr="004B1492">
        <w:rPr>
          <w:rFonts w:ascii="Calibri" w:eastAsia="Calibri" w:hAnsi="Calibri" w:cs="Calibri"/>
          <w:b/>
          <w:noProof/>
          <w:kern w:val="0"/>
          <w:sz w:val="26"/>
          <w:szCs w:val="26"/>
          <w:lang w:val="en-US" w:eastAsia="nl-NL"/>
          <w14:ligatures w14:val="none"/>
        </w:rPr>
        <mc:AlternateContent>
          <mc:Choice Requires="wps">
            <w:drawing>
              <wp:anchor distT="0" distB="0" distL="114300" distR="114300" simplePos="0" relativeHeight="251660288" behindDoc="0" locked="0" layoutInCell="1" allowOverlap="1" wp14:anchorId="46B1E198" wp14:editId="2329880A">
                <wp:simplePos x="0" y="0"/>
                <wp:positionH relativeFrom="margin">
                  <wp:posOffset>-201930</wp:posOffset>
                </wp:positionH>
                <wp:positionV relativeFrom="paragraph">
                  <wp:posOffset>122555</wp:posOffset>
                </wp:positionV>
                <wp:extent cx="5840730" cy="933450"/>
                <wp:effectExtent l="19050" t="19050" r="26670" b="19050"/>
                <wp:wrapNone/>
                <wp:docPr id="457559314" name="Rectangle 1"/>
                <wp:cNvGraphicFramePr/>
                <a:graphic xmlns:a="http://schemas.openxmlformats.org/drawingml/2006/main">
                  <a:graphicData uri="http://schemas.microsoft.com/office/word/2010/wordprocessingShape">
                    <wps:wsp>
                      <wps:cNvSpPr/>
                      <wps:spPr>
                        <a:xfrm>
                          <a:off x="0" y="0"/>
                          <a:ext cx="5840730" cy="933450"/>
                        </a:xfrm>
                        <a:prstGeom prst="rect">
                          <a:avLst/>
                        </a:prstGeom>
                        <a:noFill/>
                        <a:ln w="2857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903928" id="Rectangle 1" o:spid="_x0000_s1026" style="position:absolute;margin-left:-15.9pt;margin-top:9.65pt;width:459.9pt;height:7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" filled="f" strokecolor="black [3213]" strokeweight="2.25pt">
                <w10:wrap anchorx="margin"/>
              </v:rect>
            </w:pict>
          </mc:Fallback>
        </mc:AlternateContent>
      </w:r>
    </w:p>
    <w:p w14:paraId="13F1FBAE" w14:textId="014070EF" w:rsidR="004B1492" w:rsidRPr="004B1492" w:rsidRDefault="004B1492" w:rsidP="004B1492">
      <w:pPr>
        <w:spacing w:before="100" w:beforeAutospacing="1" w:after="100" w:afterAutospacing="1"/>
        <w:jc w:val="center"/>
        <w:outlineLvl w:val="2"/>
        <w:rPr>
          <w:rFonts w:eastAsia="Times New Roman" w:cstheme="minorHAnsi"/>
          <w:b/>
          <w:bCs/>
          <w:kern w:val="0"/>
          <w:sz w:val="32"/>
          <w:szCs w:val="32"/>
          <w:lang w:val="el-GR" w:eastAsia="en-GB"/>
          <w14:ligatures w14:val="none"/>
        </w:rPr>
      </w:pPr>
      <w:r w:rsidRPr="004B1492">
        <w:rPr>
          <w:rFonts w:eastAsia="Times New Roman" w:cstheme="minorHAnsi"/>
          <w:b/>
          <w:bCs/>
          <w:kern w:val="0"/>
          <w:sz w:val="32"/>
          <w:szCs w:val="32"/>
          <w:lang w:eastAsia="en-GB"/>
          <w14:ligatures w14:val="none"/>
        </w:rPr>
        <w:t xml:space="preserve">Η JBL και η XGIMI προσφέρουν </w:t>
      </w:r>
      <w:r w:rsidRPr="004B1492">
        <w:rPr>
          <w:rFonts w:eastAsia="Times New Roman" w:cstheme="minorHAnsi"/>
          <w:b/>
          <w:bCs/>
          <w:kern w:val="0"/>
          <w:sz w:val="32"/>
          <w:szCs w:val="32"/>
          <w:lang w:val="el-GR" w:eastAsia="en-GB"/>
          <w14:ligatures w14:val="none"/>
        </w:rPr>
        <w:t xml:space="preserve">μια </w:t>
      </w:r>
      <w:r w:rsidRPr="004B1492">
        <w:rPr>
          <w:rFonts w:eastAsia="Times New Roman" w:cstheme="minorHAnsi"/>
          <w:b/>
          <w:bCs/>
          <w:kern w:val="0"/>
          <w:sz w:val="32"/>
          <w:szCs w:val="32"/>
          <w:lang w:val="en-US" w:eastAsia="en-GB"/>
          <w14:ligatures w14:val="none"/>
        </w:rPr>
        <w:t>VIP</w:t>
      </w:r>
      <w:r w:rsidRPr="004B1492">
        <w:rPr>
          <w:rFonts w:eastAsia="Times New Roman" w:cstheme="minorHAnsi"/>
          <w:b/>
          <w:bCs/>
          <w:kern w:val="0"/>
          <w:sz w:val="32"/>
          <w:szCs w:val="32"/>
          <w:lang w:val="el-GR" w:eastAsia="en-GB"/>
          <w14:ligatures w14:val="none"/>
        </w:rPr>
        <w:t xml:space="preserve"> </w:t>
      </w:r>
      <w:r w:rsidRPr="004B1492">
        <w:rPr>
          <w:rFonts w:eastAsia="Times New Roman" w:cstheme="minorHAnsi"/>
          <w:b/>
          <w:bCs/>
          <w:kern w:val="0"/>
          <w:sz w:val="32"/>
          <w:szCs w:val="32"/>
          <w:lang w:eastAsia="en-GB"/>
          <w14:ligatures w14:val="none"/>
        </w:rPr>
        <w:t xml:space="preserve">εμπειρία θέασης </w:t>
      </w:r>
      <w:r w:rsidRPr="004B1492">
        <w:rPr>
          <w:rFonts w:eastAsia="Times New Roman" w:cstheme="minorHAnsi"/>
          <w:b/>
          <w:bCs/>
          <w:kern w:val="0"/>
          <w:sz w:val="32"/>
          <w:szCs w:val="32"/>
          <w:lang w:val="el-GR" w:eastAsia="en-GB"/>
          <w14:ligatures w14:val="none"/>
        </w:rPr>
        <w:t>του μεγάλου τελικού ποδοσφαίρου και πολλά δώρα!</w:t>
      </w:r>
    </w:p>
    <w:p w14:paraId="455110BA" w14:textId="77777777" w:rsidR="004B1492" w:rsidRPr="00D361E5" w:rsidRDefault="004B1492" w:rsidP="004B1492">
      <w:pPr>
        <w:spacing w:before="100" w:beforeAutospacing="1" w:after="100" w:afterAutospacing="1"/>
        <w:rPr>
          <w:rFonts w:ascii="Times New Roman" w:eastAsia="Times New Roman" w:hAnsi="Times New Roman" w:cs="Times New Roman"/>
          <w:kern w:val="0"/>
          <w:lang w:eastAsia="en-GB"/>
          <w14:ligatures w14:val="none"/>
        </w:rPr>
      </w:pPr>
      <w:r w:rsidRPr="00D361E5">
        <w:rPr>
          <w:rFonts w:ascii="Times New Roman" w:eastAsia="Times New Roman" w:hAnsi="Times New Roman" w:cs="Times New Roman"/>
          <w:b/>
          <w:bCs/>
          <w:kern w:val="0"/>
          <w:lang w:eastAsia="en-GB"/>
          <w14:ligatures w14:val="none"/>
        </w:rPr>
        <w:t xml:space="preserve">Αθήνα, </w:t>
      </w:r>
      <w:r>
        <w:rPr>
          <w:rFonts w:ascii="Times New Roman" w:eastAsia="Times New Roman" w:hAnsi="Times New Roman" w:cs="Times New Roman"/>
          <w:b/>
          <w:bCs/>
          <w:kern w:val="0"/>
          <w:lang w:val="el-GR" w:eastAsia="en-GB"/>
          <w14:ligatures w14:val="none"/>
        </w:rPr>
        <w:t xml:space="preserve">Μάιος </w:t>
      </w:r>
      <w:r w:rsidRPr="00D361E5">
        <w:rPr>
          <w:rFonts w:ascii="Times New Roman" w:eastAsia="Times New Roman" w:hAnsi="Times New Roman" w:cs="Times New Roman"/>
          <w:b/>
          <w:bCs/>
          <w:kern w:val="0"/>
          <w:lang w:eastAsia="en-GB"/>
          <w14:ligatures w14:val="none"/>
        </w:rPr>
        <w:t>2025</w:t>
      </w:r>
      <w:r>
        <w:rPr>
          <w:rFonts w:ascii="Times New Roman" w:eastAsia="Times New Roman" w:hAnsi="Times New Roman" w:cs="Times New Roman"/>
          <w:kern w:val="0"/>
          <w:lang w:val="el-GR" w:eastAsia="en-GB"/>
          <w14:ligatures w14:val="none"/>
        </w:rPr>
        <w:t xml:space="preserve"> - </w:t>
      </w:r>
      <w:r w:rsidRPr="00D361E5">
        <w:rPr>
          <w:rFonts w:ascii="Times New Roman" w:eastAsia="Times New Roman" w:hAnsi="Times New Roman" w:cs="Times New Roman"/>
          <w:kern w:val="0"/>
          <w:lang w:eastAsia="en-GB"/>
          <w14:ligatures w14:val="none"/>
        </w:rPr>
        <w:t xml:space="preserve">Η JBL και η XGIMI </w:t>
      </w:r>
      <w:r w:rsidRPr="007F5B00">
        <w:rPr>
          <w:rFonts w:ascii="Times New Roman" w:eastAsia="Times New Roman" w:hAnsi="Times New Roman" w:cs="Times New Roman"/>
          <w:kern w:val="0"/>
          <w:lang w:eastAsia="en-GB"/>
          <w14:ligatures w14:val="none"/>
        </w:rPr>
        <w:t>(Επίσημοι Διανομείς WaveMotion Α.Ε.)</w:t>
      </w:r>
      <w:r>
        <w:rPr>
          <w:rFonts w:ascii="Times New Roman" w:eastAsia="Times New Roman" w:hAnsi="Times New Roman" w:cs="Times New Roman"/>
          <w:kern w:val="0"/>
          <w:lang w:eastAsia="en-GB"/>
          <w14:ligatures w14:val="none"/>
        </w:rPr>
        <w:t xml:space="preserve"> </w:t>
      </w:r>
      <w:r w:rsidRPr="00D361E5">
        <w:rPr>
          <w:rFonts w:ascii="Times New Roman" w:eastAsia="Times New Roman" w:hAnsi="Times New Roman" w:cs="Times New Roman"/>
          <w:kern w:val="0"/>
          <w:lang w:eastAsia="en-GB"/>
          <w14:ligatures w14:val="none"/>
        </w:rPr>
        <w:t>ανακοινώνουν τη συνεργασία τους για τη διοργάνωση ενός ξεχωριστού διαγωνισμού, που προσφέρει στους φιλάθλους την ευκαιρία να ζήσουν</w:t>
      </w:r>
      <w:r>
        <w:rPr>
          <w:rFonts w:ascii="Times New Roman" w:eastAsia="Times New Roman" w:hAnsi="Times New Roman" w:cs="Times New Roman"/>
          <w:kern w:val="0"/>
          <w:lang w:val="el-GR" w:eastAsia="en-GB"/>
          <w14:ligatures w14:val="none"/>
        </w:rPr>
        <w:t xml:space="preserve"> τον</w:t>
      </w:r>
      <w:r w:rsidRPr="00D361E5">
        <w:rPr>
          <w:rFonts w:ascii="Times New Roman" w:eastAsia="Times New Roman" w:hAnsi="Times New Roman" w:cs="Times New Roman"/>
          <w:kern w:val="0"/>
          <w:lang w:eastAsia="en-GB"/>
          <w14:ligatures w14:val="none"/>
        </w:rPr>
        <w:t xml:space="preserve"> μεγάλο τελικό</w:t>
      </w:r>
      <w:r>
        <w:rPr>
          <w:rFonts w:ascii="Times New Roman" w:eastAsia="Times New Roman" w:hAnsi="Times New Roman" w:cs="Times New Roman"/>
          <w:kern w:val="0"/>
          <w:lang w:val="el-GR" w:eastAsia="en-GB"/>
          <w14:ligatures w14:val="none"/>
        </w:rPr>
        <w:t xml:space="preserve"> ποδοσφαίρου</w:t>
      </w:r>
      <w:r w:rsidRPr="00D361E5">
        <w:rPr>
          <w:rFonts w:ascii="Times New Roman" w:eastAsia="Times New Roman" w:hAnsi="Times New Roman" w:cs="Times New Roman"/>
          <w:kern w:val="0"/>
          <w:lang w:eastAsia="en-GB"/>
          <w14:ligatures w14:val="none"/>
        </w:rPr>
        <w:t xml:space="preserve"> </w:t>
      </w:r>
      <w:r>
        <w:rPr>
          <w:rFonts w:ascii="Times New Roman" w:eastAsia="Times New Roman" w:hAnsi="Times New Roman" w:cs="Times New Roman"/>
          <w:kern w:val="0"/>
          <w:lang w:val="el-GR" w:eastAsia="en-GB"/>
          <w14:ligatures w14:val="none"/>
        </w:rPr>
        <w:t xml:space="preserve">στις 31 Μαΐου </w:t>
      </w:r>
      <w:r w:rsidRPr="00D361E5">
        <w:rPr>
          <w:rFonts w:ascii="Times New Roman" w:eastAsia="Times New Roman" w:hAnsi="Times New Roman" w:cs="Times New Roman"/>
          <w:kern w:val="0"/>
          <w:lang w:eastAsia="en-GB"/>
          <w14:ligatures w14:val="none"/>
        </w:rPr>
        <w:t xml:space="preserve">σε μια υψηλής ποιότητας </w:t>
      </w:r>
      <w:r>
        <w:rPr>
          <w:rFonts w:ascii="Times New Roman" w:eastAsia="Times New Roman" w:hAnsi="Times New Roman" w:cs="Times New Roman"/>
          <w:kern w:val="0"/>
          <w:lang w:val="el-GR" w:eastAsia="en-GB"/>
          <w14:ligatures w14:val="none"/>
        </w:rPr>
        <w:t>εμπειρία</w:t>
      </w:r>
      <w:r w:rsidRPr="00D361E5">
        <w:rPr>
          <w:rFonts w:ascii="Times New Roman" w:eastAsia="Times New Roman" w:hAnsi="Times New Roman" w:cs="Times New Roman"/>
          <w:kern w:val="0"/>
          <w:lang w:eastAsia="en-GB"/>
          <w14:ligatures w14:val="none"/>
        </w:rPr>
        <w:t xml:space="preserve"> προβολή</w:t>
      </w:r>
      <w:r>
        <w:rPr>
          <w:rFonts w:ascii="Times New Roman" w:eastAsia="Times New Roman" w:hAnsi="Times New Roman" w:cs="Times New Roman"/>
          <w:kern w:val="0"/>
          <w:lang w:val="el-GR" w:eastAsia="en-GB"/>
          <w14:ligatures w14:val="none"/>
        </w:rPr>
        <w:t>ς</w:t>
      </w:r>
      <w:r w:rsidRPr="00D361E5">
        <w:rPr>
          <w:rFonts w:ascii="Times New Roman" w:eastAsia="Times New Roman" w:hAnsi="Times New Roman" w:cs="Times New Roman"/>
          <w:kern w:val="0"/>
          <w:lang w:eastAsia="en-GB"/>
          <w14:ligatures w14:val="none"/>
        </w:rPr>
        <w:t>, σχεδιασμένη αποκλειστικά για την περίσταση</w:t>
      </w:r>
      <w:r>
        <w:rPr>
          <w:rFonts w:ascii="Times New Roman" w:eastAsia="Times New Roman" w:hAnsi="Times New Roman" w:cs="Times New Roman"/>
          <w:kern w:val="0"/>
          <w:lang w:eastAsia="en-GB"/>
          <w14:ligatures w14:val="none"/>
        </w:rPr>
        <w:t>,</w:t>
      </w:r>
      <w:r>
        <w:rPr>
          <w:rFonts w:ascii="Times New Roman" w:eastAsia="Times New Roman" w:hAnsi="Times New Roman" w:cs="Times New Roman"/>
          <w:kern w:val="0"/>
          <w:lang w:val="el-GR" w:eastAsia="en-GB"/>
          <w14:ligatures w14:val="none"/>
        </w:rPr>
        <w:t xml:space="preserve"> και πολλά ακόμη δώρα</w:t>
      </w:r>
      <w:r w:rsidRPr="00D361E5">
        <w:rPr>
          <w:rFonts w:ascii="Times New Roman" w:eastAsia="Times New Roman" w:hAnsi="Times New Roman" w:cs="Times New Roman"/>
          <w:kern w:val="0"/>
          <w:lang w:eastAsia="en-GB"/>
          <w14:ligatures w14:val="none"/>
        </w:rPr>
        <w:t>.</w:t>
      </w:r>
    </w:p>
    <w:p w14:paraId="51FB87F3" w14:textId="77777777" w:rsidR="004B1492" w:rsidRDefault="004B1492" w:rsidP="004B1492">
      <w:pPr>
        <w:spacing w:before="100" w:beforeAutospacing="1" w:after="100" w:afterAutospacing="1"/>
        <w:rPr>
          <w:rFonts w:ascii="Times New Roman" w:eastAsia="Times New Roman" w:hAnsi="Times New Roman" w:cs="Times New Roman"/>
          <w:kern w:val="0"/>
          <w:lang w:val="el-GR" w:eastAsia="en-GB"/>
          <w14:ligatures w14:val="none"/>
        </w:rPr>
      </w:pPr>
      <w:r w:rsidRPr="00D361E5">
        <w:rPr>
          <w:rFonts w:ascii="Times New Roman" w:eastAsia="Times New Roman" w:hAnsi="Times New Roman" w:cs="Times New Roman"/>
          <w:kern w:val="0"/>
          <w:lang w:eastAsia="en-GB"/>
          <w14:ligatures w14:val="none"/>
        </w:rPr>
        <w:t>Ο διαγωνισμός</w:t>
      </w:r>
      <w:r>
        <w:rPr>
          <w:rFonts w:ascii="Times New Roman" w:eastAsia="Times New Roman" w:hAnsi="Times New Roman" w:cs="Times New Roman"/>
          <w:kern w:val="0"/>
          <w:lang w:eastAsia="en-GB"/>
          <w14:ligatures w14:val="none"/>
        </w:rPr>
        <w:t xml:space="preserve"> </w:t>
      </w:r>
      <w:r w:rsidRPr="000E5279">
        <w:rPr>
          <w:rFonts w:ascii="Times New Roman" w:eastAsia="Times New Roman" w:hAnsi="Times New Roman" w:cs="Times New Roman"/>
          <w:b/>
          <w:bCs/>
          <w:kern w:val="0"/>
          <w:lang w:val="en-US" w:eastAsia="en-GB"/>
          <w14:ligatures w14:val="none"/>
        </w:rPr>
        <w:t>The</w:t>
      </w:r>
      <w:r w:rsidRPr="000E5279">
        <w:rPr>
          <w:rFonts w:ascii="Times New Roman" w:eastAsia="Times New Roman" w:hAnsi="Times New Roman" w:cs="Times New Roman"/>
          <w:b/>
          <w:bCs/>
          <w:kern w:val="0"/>
          <w:lang w:val="el-GR" w:eastAsia="en-GB"/>
          <w14:ligatures w14:val="none"/>
        </w:rPr>
        <w:t xml:space="preserve"> </w:t>
      </w:r>
      <w:r w:rsidRPr="000E5279">
        <w:rPr>
          <w:rFonts w:ascii="Times New Roman" w:eastAsia="Times New Roman" w:hAnsi="Times New Roman" w:cs="Times New Roman"/>
          <w:b/>
          <w:bCs/>
          <w:kern w:val="0"/>
          <w:lang w:val="en-US" w:eastAsia="en-GB"/>
          <w14:ligatures w14:val="none"/>
        </w:rPr>
        <w:t>Champions</w:t>
      </w:r>
      <w:r w:rsidRPr="00D361E5">
        <w:rPr>
          <w:rFonts w:ascii="Times New Roman" w:eastAsia="Times New Roman" w:hAnsi="Times New Roman" w:cs="Times New Roman"/>
          <w:kern w:val="0"/>
          <w:lang w:eastAsia="en-GB"/>
          <w14:ligatures w14:val="none"/>
        </w:rPr>
        <w:t xml:space="preserve">, που φιλοξενείται στην πλατφόρμα </w:t>
      </w:r>
      <w:r w:rsidRPr="00D361E5">
        <w:rPr>
          <w:rFonts w:ascii="Times New Roman" w:eastAsia="Times New Roman" w:hAnsi="Times New Roman" w:cs="Times New Roman"/>
          <w:b/>
          <w:bCs/>
          <w:kern w:val="0"/>
          <w:lang w:eastAsia="en-GB"/>
          <w14:ligatures w14:val="none"/>
        </w:rPr>
        <w:t>thechampions.gr</w:t>
      </w:r>
      <w:r w:rsidRPr="00D361E5">
        <w:rPr>
          <w:rFonts w:ascii="Times New Roman" w:eastAsia="Times New Roman" w:hAnsi="Times New Roman" w:cs="Times New Roman"/>
          <w:kern w:val="0"/>
          <w:lang w:eastAsia="en-GB"/>
          <w14:ligatures w14:val="none"/>
        </w:rPr>
        <w:t>, θα αναδείξει έναν νικητή</w:t>
      </w:r>
      <w:r>
        <w:rPr>
          <w:rFonts w:ascii="Times New Roman" w:eastAsia="Times New Roman" w:hAnsi="Times New Roman" w:cs="Times New Roman"/>
          <w:kern w:val="0"/>
          <w:lang w:eastAsia="en-GB"/>
          <w14:ligatures w14:val="none"/>
        </w:rPr>
        <w:t xml:space="preserve"> </w:t>
      </w:r>
      <w:r>
        <w:rPr>
          <w:rFonts w:ascii="Times New Roman" w:eastAsia="Times New Roman" w:hAnsi="Times New Roman" w:cs="Times New Roman"/>
          <w:kern w:val="0"/>
          <w:lang w:val="el-GR" w:eastAsia="en-GB"/>
          <w14:ligatures w14:val="none"/>
        </w:rPr>
        <w:t xml:space="preserve">της </w:t>
      </w:r>
      <w:r>
        <w:rPr>
          <w:rFonts w:ascii="Times New Roman" w:eastAsia="Times New Roman" w:hAnsi="Times New Roman" w:cs="Times New Roman"/>
          <w:kern w:val="0"/>
          <w:lang w:val="en-US" w:eastAsia="en-GB"/>
          <w14:ligatures w14:val="none"/>
        </w:rPr>
        <w:t>VIP</w:t>
      </w:r>
      <w:r w:rsidRPr="00D361E5">
        <w:rPr>
          <w:rFonts w:ascii="Times New Roman" w:eastAsia="Times New Roman" w:hAnsi="Times New Roman" w:cs="Times New Roman"/>
          <w:kern w:val="0"/>
          <w:lang w:val="el-GR" w:eastAsia="en-GB"/>
          <w14:ligatures w14:val="none"/>
        </w:rPr>
        <w:t xml:space="preserve"> </w:t>
      </w:r>
      <w:r>
        <w:rPr>
          <w:rFonts w:ascii="Times New Roman" w:eastAsia="Times New Roman" w:hAnsi="Times New Roman" w:cs="Times New Roman"/>
          <w:kern w:val="0"/>
          <w:lang w:val="el-GR" w:eastAsia="en-GB"/>
          <w14:ligatures w14:val="none"/>
        </w:rPr>
        <w:t>εμπειρίας</w:t>
      </w:r>
      <w:r w:rsidRPr="00D361E5">
        <w:rPr>
          <w:rFonts w:ascii="Times New Roman" w:eastAsia="Times New Roman" w:hAnsi="Times New Roman" w:cs="Times New Roman"/>
          <w:kern w:val="0"/>
          <w:lang w:eastAsia="en-GB"/>
          <w14:ligatures w14:val="none"/>
        </w:rPr>
        <w:t>, ο οποίος θα έχει την ευκαιρία να απολαύσει τον αγώνα μαζί με</w:t>
      </w:r>
      <w:r>
        <w:rPr>
          <w:rFonts w:ascii="Times New Roman" w:eastAsia="Times New Roman" w:hAnsi="Times New Roman" w:cs="Times New Roman"/>
          <w:kern w:val="0"/>
          <w:lang w:eastAsia="en-GB"/>
          <w14:ligatures w14:val="none"/>
        </w:rPr>
        <w:t xml:space="preserve"> 5 </w:t>
      </w:r>
      <w:r>
        <w:rPr>
          <w:rFonts w:ascii="Times New Roman" w:eastAsia="Times New Roman" w:hAnsi="Times New Roman" w:cs="Times New Roman"/>
          <w:kern w:val="0"/>
          <w:lang w:val="el-GR" w:eastAsia="en-GB"/>
          <w14:ligatures w14:val="none"/>
        </w:rPr>
        <w:t>άτομα</w:t>
      </w:r>
      <w:r w:rsidRPr="00D361E5">
        <w:rPr>
          <w:rFonts w:ascii="Times New Roman" w:eastAsia="Times New Roman" w:hAnsi="Times New Roman" w:cs="Times New Roman"/>
          <w:kern w:val="0"/>
          <w:lang w:eastAsia="en-GB"/>
          <w14:ligatures w14:val="none"/>
        </w:rPr>
        <w:t xml:space="preserve"> </w:t>
      </w:r>
      <w:r>
        <w:rPr>
          <w:rFonts w:ascii="Times New Roman" w:eastAsia="Times New Roman" w:hAnsi="Times New Roman" w:cs="Times New Roman"/>
          <w:kern w:val="0"/>
          <w:lang w:val="el-GR" w:eastAsia="en-GB"/>
          <w14:ligatures w14:val="none"/>
        </w:rPr>
        <w:t>που θα επιλέξει,</w:t>
      </w:r>
      <w:r w:rsidRPr="00D361E5">
        <w:rPr>
          <w:rFonts w:ascii="Times New Roman" w:eastAsia="Times New Roman" w:hAnsi="Times New Roman" w:cs="Times New Roman"/>
          <w:kern w:val="0"/>
          <w:lang w:eastAsia="en-GB"/>
          <w14:ligatures w14:val="none"/>
        </w:rPr>
        <w:t xml:space="preserve"> σε </w:t>
      </w:r>
      <w:r>
        <w:rPr>
          <w:rFonts w:ascii="Times New Roman" w:eastAsia="Times New Roman" w:hAnsi="Times New Roman" w:cs="Times New Roman"/>
          <w:kern w:val="0"/>
          <w:lang w:val="el-GR" w:eastAsia="en-GB"/>
          <w14:ligatures w14:val="none"/>
        </w:rPr>
        <w:t>έναν</w:t>
      </w:r>
      <w:r w:rsidRPr="00D361E5">
        <w:rPr>
          <w:rFonts w:ascii="Times New Roman" w:eastAsia="Times New Roman" w:hAnsi="Times New Roman" w:cs="Times New Roman"/>
          <w:kern w:val="0"/>
          <w:lang w:eastAsia="en-GB"/>
          <w14:ligatures w14:val="none"/>
        </w:rPr>
        <w:t xml:space="preserve"> </w:t>
      </w:r>
      <w:r>
        <w:rPr>
          <w:rFonts w:ascii="Times New Roman" w:eastAsia="Times New Roman" w:hAnsi="Times New Roman" w:cs="Times New Roman"/>
          <w:kern w:val="0"/>
          <w:lang w:val="el-GR" w:eastAsia="en-GB"/>
          <w14:ligatures w14:val="none"/>
        </w:rPr>
        <w:t>ειδικά διαμορφωμένο</w:t>
      </w:r>
      <w:r w:rsidRPr="009C459A">
        <w:rPr>
          <w:rFonts w:ascii="Times New Roman" w:eastAsia="Times New Roman" w:hAnsi="Times New Roman" w:cs="Times New Roman"/>
          <w:kern w:val="0"/>
          <w:lang w:val="el-GR" w:eastAsia="en-GB"/>
          <w14:ligatures w14:val="none"/>
        </w:rPr>
        <w:t xml:space="preserve"> </w:t>
      </w:r>
      <w:r>
        <w:rPr>
          <w:rFonts w:ascii="Times New Roman" w:eastAsia="Times New Roman" w:hAnsi="Times New Roman" w:cs="Times New Roman"/>
          <w:kern w:val="0"/>
          <w:lang w:val="en-US" w:eastAsia="en-GB"/>
          <w14:ligatures w14:val="none"/>
        </w:rPr>
        <w:t>exclusive</w:t>
      </w:r>
      <w:r>
        <w:rPr>
          <w:rFonts w:ascii="Times New Roman" w:eastAsia="Times New Roman" w:hAnsi="Times New Roman" w:cs="Times New Roman"/>
          <w:kern w:val="0"/>
          <w:lang w:val="el-GR" w:eastAsia="en-GB"/>
          <w14:ligatures w14:val="none"/>
        </w:rPr>
        <w:t xml:space="preserve"> χώρο </w:t>
      </w:r>
      <w:r w:rsidRPr="00D361E5">
        <w:rPr>
          <w:rFonts w:ascii="Times New Roman" w:eastAsia="Times New Roman" w:hAnsi="Times New Roman" w:cs="Times New Roman"/>
          <w:kern w:val="0"/>
          <w:lang w:eastAsia="en-GB"/>
          <w14:ligatures w14:val="none"/>
        </w:rPr>
        <w:t xml:space="preserve">με </w:t>
      </w:r>
      <w:r>
        <w:rPr>
          <w:rFonts w:ascii="Times New Roman" w:eastAsia="Times New Roman" w:hAnsi="Times New Roman" w:cs="Times New Roman"/>
          <w:kern w:val="0"/>
          <w:lang w:val="en-US" w:eastAsia="en-GB"/>
          <w14:ligatures w14:val="none"/>
        </w:rPr>
        <w:t>entertainment</w:t>
      </w:r>
      <w:r w:rsidRPr="00D361E5">
        <w:rPr>
          <w:rFonts w:ascii="Times New Roman" w:eastAsia="Times New Roman" w:hAnsi="Times New Roman" w:cs="Times New Roman"/>
          <w:kern w:val="0"/>
          <w:lang w:val="el-GR" w:eastAsia="en-GB"/>
          <w14:ligatures w14:val="none"/>
        </w:rPr>
        <w:t xml:space="preserve"> </w:t>
      </w:r>
      <w:r>
        <w:rPr>
          <w:rFonts w:ascii="Times New Roman" w:eastAsia="Times New Roman" w:hAnsi="Times New Roman" w:cs="Times New Roman"/>
          <w:kern w:val="0"/>
          <w:lang w:val="en-US" w:eastAsia="en-GB"/>
          <w14:ligatures w14:val="none"/>
        </w:rPr>
        <w:t>system</w:t>
      </w:r>
      <w:r>
        <w:rPr>
          <w:rFonts w:ascii="Times New Roman" w:eastAsia="Times New Roman" w:hAnsi="Times New Roman" w:cs="Times New Roman"/>
          <w:kern w:val="0"/>
          <w:lang w:val="el-GR" w:eastAsia="en-GB"/>
          <w14:ligatures w14:val="none"/>
        </w:rPr>
        <w:t xml:space="preserve"> </w:t>
      </w:r>
      <w:r w:rsidRPr="00D361E5">
        <w:rPr>
          <w:rFonts w:ascii="Times New Roman" w:eastAsia="Times New Roman" w:hAnsi="Times New Roman" w:cs="Times New Roman"/>
          <w:kern w:val="0"/>
          <w:lang w:eastAsia="en-GB"/>
          <w14:ligatures w14:val="none"/>
        </w:rPr>
        <w:t>τελευταίας τεχνολογίας</w:t>
      </w:r>
      <w:r>
        <w:rPr>
          <w:rFonts w:ascii="Times New Roman" w:eastAsia="Times New Roman" w:hAnsi="Times New Roman" w:cs="Times New Roman"/>
          <w:kern w:val="0"/>
          <w:lang w:val="el-GR" w:eastAsia="en-GB"/>
          <w14:ligatures w14:val="none"/>
        </w:rPr>
        <w:t>, σχεδιασμένο με</w:t>
      </w:r>
      <w:r w:rsidRPr="00D361E5">
        <w:rPr>
          <w:rFonts w:ascii="Times New Roman" w:eastAsia="Times New Roman" w:hAnsi="Times New Roman" w:cs="Times New Roman"/>
          <w:kern w:val="0"/>
          <w:lang w:eastAsia="en-GB"/>
          <w14:ligatures w14:val="none"/>
        </w:rPr>
        <w:t xml:space="preserve"> προϊόντα ήχου</w:t>
      </w:r>
      <w:r>
        <w:rPr>
          <w:rFonts w:ascii="Times New Roman" w:eastAsia="Times New Roman" w:hAnsi="Times New Roman" w:cs="Times New Roman"/>
          <w:kern w:val="0"/>
          <w:lang w:val="el-GR" w:eastAsia="en-GB"/>
          <w14:ligatures w14:val="none"/>
        </w:rPr>
        <w:t xml:space="preserve"> από την </w:t>
      </w:r>
      <w:r>
        <w:rPr>
          <w:rFonts w:ascii="Times New Roman" w:eastAsia="Times New Roman" w:hAnsi="Times New Roman" w:cs="Times New Roman"/>
          <w:kern w:val="0"/>
          <w:lang w:val="en-US" w:eastAsia="en-GB"/>
          <w14:ligatures w14:val="none"/>
        </w:rPr>
        <w:t>JBL</w:t>
      </w:r>
      <w:r w:rsidRPr="00D361E5">
        <w:rPr>
          <w:rFonts w:ascii="Times New Roman" w:eastAsia="Times New Roman" w:hAnsi="Times New Roman" w:cs="Times New Roman"/>
          <w:kern w:val="0"/>
          <w:lang w:eastAsia="en-GB"/>
          <w14:ligatures w14:val="none"/>
        </w:rPr>
        <w:t xml:space="preserve"> και εικόνας από </w:t>
      </w:r>
      <w:r>
        <w:rPr>
          <w:rFonts w:ascii="Times New Roman" w:eastAsia="Times New Roman" w:hAnsi="Times New Roman" w:cs="Times New Roman"/>
          <w:kern w:val="0"/>
          <w:lang w:val="el-GR" w:eastAsia="en-GB"/>
          <w14:ligatures w14:val="none"/>
        </w:rPr>
        <w:t xml:space="preserve">την </w:t>
      </w:r>
      <w:r>
        <w:rPr>
          <w:rFonts w:ascii="Times New Roman" w:eastAsia="Times New Roman" w:hAnsi="Times New Roman" w:cs="Times New Roman"/>
          <w:kern w:val="0"/>
          <w:lang w:val="en-US" w:eastAsia="en-GB"/>
          <w14:ligatures w14:val="none"/>
        </w:rPr>
        <w:t>XGIMI</w:t>
      </w:r>
      <w:r w:rsidRPr="00D361E5">
        <w:rPr>
          <w:rFonts w:ascii="Times New Roman" w:eastAsia="Times New Roman" w:hAnsi="Times New Roman" w:cs="Times New Roman"/>
          <w:kern w:val="0"/>
          <w:lang w:eastAsia="en-GB"/>
          <w14:ligatures w14:val="none"/>
        </w:rPr>
        <w:t>.</w:t>
      </w:r>
    </w:p>
    <w:p w14:paraId="399B454D" w14:textId="77777777" w:rsidR="004B1492" w:rsidRPr="00D361E5" w:rsidRDefault="004B1492" w:rsidP="004B1492">
      <w:pPr>
        <w:spacing w:before="100" w:beforeAutospacing="1" w:after="100" w:afterAutospacing="1"/>
        <w:rPr>
          <w:rFonts w:ascii="Times New Roman" w:eastAsia="Times New Roman" w:hAnsi="Times New Roman" w:cs="Times New Roman"/>
          <w:b/>
          <w:bCs/>
          <w:kern w:val="0"/>
          <w:sz w:val="28"/>
          <w:szCs w:val="28"/>
          <w:lang w:val="el-GR" w:eastAsia="en-GB"/>
          <w14:ligatures w14:val="none"/>
        </w:rPr>
      </w:pPr>
      <w:r w:rsidRPr="00FF2C0E">
        <w:rPr>
          <w:rFonts w:ascii="Times New Roman" w:eastAsia="Times New Roman" w:hAnsi="Times New Roman" w:cs="Times New Roman"/>
          <w:b/>
          <w:bCs/>
          <w:kern w:val="0"/>
          <w:sz w:val="28"/>
          <w:szCs w:val="28"/>
          <w:lang w:val="el-GR" w:eastAsia="en-GB"/>
          <w14:ligatures w14:val="none"/>
        </w:rPr>
        <w:t xml:space="preserve">Τα δώρα του μεγάλου διαγωνισμού </w:t>
      </w:r>
    </w:p>
    <w:p w14:paraId="14BE7484" w14:textId="77777777" w:rsidR="004B1492" w:rsidRPr="00D361E5" w:rsidRDefault="004B1492" w:rsidP="004B1492">
      <w:pPr>
        <w:spacing w:before="100" w:beforeAutospacing="1" w:after="100" w:afterAutospacing="1"/>
        <w:rPr>
          <w:rFonts w:ascii="Times New Roman" w:eastAsia="Times New Roman" w:hAnsi="Times New Roman" w:cs="Times New Roman"/>
          <w:kern w:val="0"/>
          <w:lang w:val="el-GR" w:eastAsia="en-GB"/>
          <w14:ligatures w14:val="none"/>
        </w:rPr>
      </w:pPr>
      <w:r w:rsidRPr="00D361E5">
        <w:rPr>
          <w:rFonts w:ascii="Times New Roman" w:eastAsia="Times New Roman" w:hAnsi="Times New Roman" w:cs="Times New Roman"/>
          <w:kern w:val="0"/>
          <w:lang w:eastAsia="en-GB"/>
          <w14:ligatures w14:val="none"/>
        </w:rPr>
        <w:t xml:space="preserve">Η εμπειρία </w:t>
      </w:r>
      <w:r>
        <w:rPr>
          <w:rFonts w:ascii="Times New Roman" w:eastAsia="Times New Roman" w:hAnsi="Times New Roman" w:cs="Times New Roman"/>
          <w:kern w:val="0"/>
          <w:lang w:val="el-GR" w:eastAsia="en-GB"/>
          <w14:ligatures w14:val="none"/>
        </w:rPr>
        <w:t xml:space="preserve">που θα κερδίσει ο μεγάλος νικητής </w:t>
      </w:r>
      <w:r w:rsidRPr="00D361E5">
        <w:rPr>
          <w:rFonts w:ascii="Times New Roman" w:eastAsia="Times New Roman" w:hAnsi="Times New Roman" w:cs="Times New Roman"/>
          <w:kern w:val="0"/>
          <w:lang w:eastAsia="en-GB"/>
          <w14:ligatures w14:val="none"/>
        </w:rPr>
        <w:t xml:space="preserve">περιλαμβάνει προβολή 200 ιντσών μέσω </w:t>
      </w:r>
      <w:r w:rsidRPr="00D361E5">
        <w:rPr>
          <w:rFonts w:ascii="Times New Roman" w:eastAsia="Times New Roman" w:hAnsi="Times New Roman" w:cs="Times New Roman"/>
          <w:b/>
          <w:bCs/>
          <w:kern w:val="0"/>
          <w:lang w:eastAsia="en-GB"/>
          <w14:ligatures w14:val="none"/>
        </w:rPr>
        <w:t>XGIMI Smart Projector</w:t>
      </w:r>
      <w:r w:rsidRPr="00D361E5">
        <w:rPr>
          <w:rFonts w:ascii="Times New Roman" w:eastAsia="Times New Roman" w:hAnsi="Times New Roman" w:cs="Times New Roman"/>
          <w:kern w:val="0"/>
          <w:lang w:eastAsia="en-GB"/>
          <w14:ligatures w14:val="none"/>
        </w:rPr>
        <w:t xml:space="preserve">, ενισχυμένο ήχο από </w:t>
      </w:r>
      <w:r w:rsidRPr="00D361E5">
        <w:rPr>
          <w:rFonts w:ascii="Times New Roman" w:eastAsia="Times New Roman" w:hAnsi="Times New Roman" w:cs="Times New Roman"/>
          <w:b/>
          <w:bCs/>
          <w:kern w:val="0"/>
          <w:lang w:eastAsia="en-GB"/>
          <w14:ligatures w14:val="none"/>
        </w:rPr>
        <w:t>JBL Soundbar</w:t>
      </w:r>
      <w:r w:rsidRPr="00D361E5">
        <w:rPr>
          <w:rFonts w:ascii="Times New Roman" w:eastAsia="Times New Roman" w:hAnsi="Times New Roman" w:cs="Times New Roman"/>
          <w:kern w:val="0"/>
          <w:lang w:eastAsia="en-GB"/>
          <w14:ligatures w14:val="none"/>
        </w:rPr>
        <w:t>, καθώς και πλήρη κάλυψη της φιλοξενίας — φαγητό, ποτά και παροχές, όλα με έξοδα των διοργανωτών</w:t>
      </w:r>
      <w:r>
        <w:rPr>
          <w:rFonts w:ascii="Times New Roman" w:eastAsia="Times New Roman" w:hAnsi="Times New Roman" w:cs="Times New Roman"/>
          <w:kern w:val="0"/>
          <w:lang w:val="el-GR" w:eastAsia="en-GB"/>
          <w14:ligatures w14:val="none"/>
        </w:rPr>
        <w:t>, σαν να βρίσκεται στην σουίτα του γηπέδου</w:t>
      </w:r>
      <w:r w:rsidRPr="00D361E5">
        <w:rPr>
          <w:rFonts w:ascii="Times New Roman" w:eastAsia="Times New Roman" w:hAnsi="Times New Roman" w:cs="Times New Roman"/>
          <w:kern w:val="0"/>
          <w:lang w:eastAsia="en-GB"/>
          <w14:ligatures w14:val="none"/>
        </w:rPr>
        <w:t>.</w:t>
      </w:r>
    </w:p>
    <w:p w14:paraId="63BCFC14" w14:textId="6EABF097" w:rsidR="004B1492" w:rsidRPr="004B1492" w:rsidRDefault="004B1492" w:rsidP="00D361E5">
      <w:pPr>
        <w:spacing w:before="100" w:beforeAutospacing="1" w:after="100" w:afterAutospacing="1"/>
        <w:outlineLvl w:val="2"/>
        <w:rPr>
          <w:rFonts w:ascii="Times New Roman" w:eastAsia="Times New Roman" w:hAnsi="Times New Roman" w:cs="Times New Roman"/>
          <w:b/>
          <w:bCs/>
          <w:kern w:val="0"/>
          <w:sz w:val="27"/>
          <w:szCs w:val="27"/>
          <w:lang w:val="el-GR" w:eastAsia="en-GB"/>
          <w14:ligatures w14:val="none"/>
        </w:rPr>
      </w:pPr>
    </w:p>
    <w:p w14:paraId="2C7B80E5" w14:textId="5539B6AF" w:rsidR="004B1492" w:rsidRDefault="004B1492" w:rsidP="004B1492">
      <w:pPr>
        <w:spacing w:before="100" w:beforeAutospacing="1" w:after="100" w:afterAutospacing="1"/>
        <w:outlineLvl w:val="2"/>
        <w:rPr>
          <w:rFonts w:ascii="Times New Roman" w:eastAsia="Times New Roman" w:hAnsi="Times New Roman" w:cs="Times New Roman"/>
          <w:b/>
          <w:bCs/>
          <w:kern w:val="0"/>
          <w:sz w:val="27"/>
          <w:szCs w:val="27"/>
          <w:lang w:val="en-US" w:eastAsia="en-GB"/>
          <w14:ligatures w14:val="none"/>
        </w:rPr>
      </w:pPr>
      <w:bookmarkStart w:id="1" w:name="_Hlk198281313"/>
      <w:r>
        <w:rPr>
          <w:rFonts w:ascii="Times New Roman" w:eastAsia="Times New Roman" w:hAnsi="Times New Roman" w:cs="Times New Roman"/>
          <w:b/>
          <w:bCs/>
          <w:noProof/>
          <w:kern w:val="0"/>
          <w:sz w:val="27"/>
          <w:szCs w:val="27"/>
          <w:lang w:val="en-US" w:eastAsia="en-GB"/>
        </w:rPr>
        <w:drawing>
          <wp:anchor distT="0" distB="0" distL="114300" distR="114300" simplePos="0" relativeHeight="251658240" behindDoc="0" locked="0" layoutInCell="1" allowOverlap="1" wp14:anchorId="302CA8B5" wp14:editId="22222BB9">
            <wp:simplePos x="0" y="0"/>
            <wp:positionH relativeFrom="margin">
              <wp:align>center</wp:align>
            </wp:positionH>
            <wp:positionV relativeFrom="margin">
              <wp:posOffset>3230880</wp:posOffset>
            </wp:positionV>
            <wp:extent cx="6259195" cy="3276600"/>
            <wp:effectExtent l="0" t="0" r="8255" b="0"/>
            <wp:wrapSquare wrapText="bothSides"/>
            <wp:docPr id="940291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291343" name="Picture 1"/>
                    <pic:cNvPicPr/>
                  </pic:nvPicPr>
                  <pic:blipFill>
                    <a:blip r:embed="rId8"/>
                    <a:stretch>
                      <a:fillRect/>
                    </a:stretch>
                  </pic:blipFill>
                  <pic:spPr>
                    <a:xfrm>
                      <a:off x="0" y="0"/>
                      <a:ext cx="6259195" cy="3276600"/>
                    </a:xfrm>
                    <a:prstGeom prst="rect">
                      <a:avLst/>
                    </a:prstGeom>
                  </pic:spPr>
                </pic:pic>
              </a:graphicData>
            </a:graphic>
            <wp14:sizeRelH relativeFrom="margin">
              <wp14:pctWidth>0</wp14:pctWidth>
            </wp14:sizeRelH>
            <wp14:sizeRelV relativeFrom="margin">
              <wp14:pctHeight>0</wp14:pctHeight>
            </wp14:sizeRelV>
          </wp:anchor>
        </w:drawing>
      </w:r>
    </w:p>
    <w:p w14:paraId="3FFD0814" w14:textId="77777777" w:rsidR="004B1492" w:rsidRDefault="004B1492" w:rsidP="004B1492">
      <w:pPr>
        <w:spacing w:before="100" w:beforeAutospacing="1" w:after="100" w:afterAutospacing="1"/>
        <w:jc w:val="both"/>
        <w:outlineLvl w:val="2"/>
        <w:rPr>
          <w:rFonts w:ascii="Calibri" w:eastAsia="Calibri" w:hAnsi="Calibri" w:cs="Calibri"/>
          <w:kern w:val="0"/>
          <w:lang w:val="el-GR" w:eastAsia="nl-NL"/>
          <w14:ligatures w14:val="none"/>
        </w:rPr>
      </w:pPr>
    </w:p>
    <w:p w14:paraId="046F4000" w14:textId="55C9F65C" w:rsidR="00D361E5" w:rsidRPr="004B1492" w:rsidRDefault="004B1492" w:rsidP="004B1492">
      <w:pPr>
        <w:spacing w:before="100" w:beforeAutospacing="1" w:after="100" w:afterAutospacing="1"/>
        <w:jc w:val="both"/>
        <w:outlineLvl w:val="2"/>
        <w:rPr>
          <w:rFonts w:eastAsia="Times New Roman" w:cstheme="minorHAnsi"/>
          <w:b/>
          <w:bCs/>
          <w:kern w:val="0"/>
          <w:sz w:val="27"/>
          <w:szCs w:val="27"/>
          <w:lang w:val="el-GR" w:eastAsia="en-GB"/>
          <w14:ligatures w14:val="none"/>
        </w:rPr>
      </w:pPr>
      <w:r w:rsidRPr="004B1492">
        <w:rPr>
          <w:rFonts w:ascii="Calibri" w:eastAsia="Calibri" w:hAnsi="Calibri" w:cs="Calibri"/>
          <w:kern w:val="0"/>
          <w:lang w:val="el-GR" w:eastAsia="nl-NL"/>
          <w14:ligatures w14:val="none"/>
        </w:rPr>
        <w:t>Αθήνα</w:t>
      </w:r>
      <w:r w:rsidRPr="004B1492">
        <w:rPr>
          <w:rFonts w:ascii="Calibri" w:eastAsia="Calibri" w:hAnsi="Calibri" w:cs="Calibri"/>
          <w:kern w:val="0"/>
          <w:lang w:val="fr" w:eastAsia="nl-NL"/>
          <w14:ligatures w14:val="none"/>
        </w:rPr>
        <w:t xml:space="preserve"> – </w:t>
      </w:r>
      <w:r w:rsidRPr="004B1492">
        <w:rPr>
          <w:rFonts w:ascii="Calibri" w:eastAsia="Calibri" w:hAnsi="Calibri" w:cs="Calibri"/>
          <w:kern w:val="0"/>
          <w:lang w:val="el-GR" w:eastAsia="nl-NL"/>
          <w14:ligatures w14:val="none"/>
        </w:rPr>
        <w:t>16 Μάϊου 2025</w:t>
      </w:r>
      <w:r w:rsidRPr="004B1492">
        <w:rPr>
          <w:rFonts w:ascii="Calibri" w:eastAsia="Calibri" w:hAnsi="Calibri" w:cs="Calibri"/>
          <w:kern w:val="0"/>
          <w:lang w:val="fr" w:eastAsia="nl-NL"/>
          <w14:ligatures w14:val="none"/>
        </w:rPr>
        <w:t xml:space="preserve"> – </w:t>
      </w:r>
      <w:r w:rsidR="00D361E5" w:rsidRPr="004B1492">
        <w:rPr>
          <w:rFonts w:eastAsia="Times New Roman" w:cstheme="minorHAnsi"/>
          <w:kern w:val="0"/>
          <w:lang w:eastAsia="en-GB"/>
          <w14:ligatures w14:val="none"/>
        </w:rPr>
        <w:t xml:space="preserve">Η JBL και η XGIMI </w:t>
      </w:r>
      <w:r w:rsidR="007F5B00" w:rsidRPr="004B1492">
        <w:rPr>
          <w:rFonts w:eastAsia="Times New Roman" w:cstheme="minorHAnsi"/>
          <w:kern w:val="0"/>
          <w:lang w:eastAsia="en-GB"/>
          <w14:ligatures w14:val="none"/>
        </w:rPr>
        <w:t xml:space="preserve">(Επίσημοι Διανομείς WaveMotion Α.Ε.) </w:t>
      </w:r>
      <w:r w:rsidR="00D361E5" w:rsidRPr="004B1492">
        <w:rPr>
          <w:rFonts w:eastAsia="Times New Roman" w:cstheme="minorHAnsi"/>
          <w:kern w:val="0"/>
          <w:lang w:eastAsia="en-GB"/>
          <w14:ligatures w14:val="none"/>
        </w:rPr>
        <w:t>ανακοινώνουν τη συνεργασία τους για τη διοργάνωση ενός ξεχωριστού διαγωνισμού, που προσφέρει στους φιλάθλους την ευκαιρία να ζήσουν</w:t>
      </w:r>
      <w:r w:rsidR="00D243FD" w:rsidRPr="004B1492">
        <w:rPr>
          <w:rFonts w:eastAsia="Times New Roman" w:cstheme="minorHAnsi"/>
          <w:kern w:val="0"/>
          <w:lang w:val="el-GR" w:eastAsia="en-GB"/>
          <w14:ligatures w14:val="none"/>
        </w:rPr>
        <w:t xml:space="preserve"> τον</w:t>
      </w:r>
      <w:r w:rsidR="00D361E5" w:rsidRPr="004B1492">
        <w:rPr>
          <w:rFonts w:eastAsia="Times New Roman" w:cstheme="minorHAnsi"/>
          <w:kern w:val="0"/>
          <w:lang w:eastAsia="en-GB"/>
          <w14:ligatures w14:val="none"/>
        </w:rPr>
        <w:t xml:space="preserve"> μεγάλο τελικό</w:t>
      </w:r>
      <w:r w:rsidR="00D361E5" w:rsidRPr="004B1492">
        <w:rPr>
          <w:rFonts w:eastAsia="Times New Roman" w:cstheme="minorHAnsi"/>
          <w:kern w:val="0"/>
          <w:lang w:val="el-GR" w:eastAsia="en-GB"/>
          <w14:ligatures w14:val="none"/>
        </w:rPr>
        <w:t xml:space="preserve"> ποδοσφαίρου</w:t>
      </w:r>
      <w:r w:rsidR="00D361E5" w:rsidRPr="004B1492">
        <w:rPr>
          <w:rFonts w:eastAsia="Times New Roman" w:cstheme="minorHAnsi"/>
          <w:kern w:val="0"/>
          <w:lang w:eastAsia="en-GB"/>
          <w14:ligatures w14:val="none"/>
        </w:rPr>
        <w:t xml:space="preserve"> </w:t>
      </w:r>
      <w:r w:rsidR="00FF2C0E" w:rsidRPr="004B1492">
        <w:rPr>
          <w:rFonts w:eastAsia="Times New Roman" w:cstheme="minorHAnsi"/>
          <w:kern w:val="0"/>
          <w:lang w:val="el-GR" w:eastAsia="en-GB"/>
          <w14:ligatures w14:val="none"/>
        </w:rPr>
        <w:t xml:space="preserve">στις 31 Μαΐου </w:t>
      </w:r>
      <w:r w:rsidR="00D361E5" w:rsidRPr="004B1492">
        <w:rPr>
          <w:rFonts w:eastAsia="Times New Roman" w:cstheme="minorHAnsi"/>
          <w:kern w:val="0"/>
          <w:lang w:eastAsia="en-GB"/>
          <w14:ligatures w14:val="none"/>
        </w:rPr>
        <w:t xml:space="preserve">σε μια υψηλής ποιότητας </w:t>
      </w:r>
      <w:r w:rsidR="00D361E5" w:rsidRPr="004B1492">
        <w:rPr>
          <w:rFonts w:eastAsia="Times New Roman" w:cstheme="minorHAnsi"/>
          <w:kern w:val="0"/>
          <w:lang w:val="el-GR" w:eastAsia="en-GB"/>
          <w14:ligatures w14:val="none"/>
        </w:rPr>
        <w:t>εμπειρία</w:t>
      </w:r>
      <w:r w:rsidR="00D361E5" w:rsidRPr="004B1492">
        <w:rPr>
          <w:rFonts w:eastAsia="Times New Roman" w:cstheme="minorHAnsi"/>
          <w:kern w:val="0"/>
          <w:lang w:eastAsia="en-GB"/>
          <w14:ligatures w14:val="none"/>
        </w:rPr>
        <w:t xml:space="preserve"> προβολή</w:t>
      </w:r>
      <w:r w:rsidR="00D361E5" w:rsidRPr="004B1492">
        <w:rPr>
          <w:rFonts w:eastAsia="Times New Roman" w:cstheme="minorHAnsi"/>
          <w:kern w:val="0"/>
          <w:lang w:val="el-GR" w:eastAsia="en-GB"/>
          <w14:ligatures w14:val="none"/>
        </w:rPr>
        <w:t>ς</w:t>
      </w:r>
      <w:r w:rsidR="00D361E5" w:rsidRPr="004B1492">
        <w:rPr>
          <w:rFonts w:eastAsia="Times New Roman" w:cstheme="minorHAnsi"/>
          <w:kern w:val="0"/>
          <w:lang w:eastAsia="en-GB"/>
          <w14:ligatures w14:val="none"/>
        </w:rPr>
        <w:t>, σχεδιασμένη αποκλειστικά για την περίσταση</w:t>
      </w:r>
      <w:r w:rsidR="009C459A" w:rsidRPr="004B1492">
        <w:rPr>
          <w:rFonts w:eastAsia="Times New Roman" w:cstheme="minorHAnsi"/>
          <w:kern w:val="0"/>
          <w:lang w:eastAsia="en-GB"/>
          <w14:ligatures w14:val="none"/>
        </w:rPr>
        <w:t>,</w:t>
      </w:r>
      <w:r w:rsidR="004F447D" w:rsidRPr="004B1492">
        <w:rPr>
          <w:rFonts w:eastAsia="Times New Roman" w:cstheme="minorHAnsi"/>
          <w:kern w:val="0"/>
          <w:lang w:val="el-GR" w:eastAsia="en-GB"/>
          <w14:ligatures w14:val="none"/>
        </w:rPr>
        <w:t xml:space="preserve"> </w:t>
      </w:r>
      <w:r w:rsidR="009C459A" w:rsidRPr="004B1492">
        <w:rPr>
          <w:rFonts w:eastAsia="Times New Roman" w:cstheme="minorHAnsi"/>
          <w:kern w:val="0"/>
          <w:lang w:val="el-GR" w:eastAsia="en-GB"/>
          <w14:ligatures w14:val="none"/>
        </w:rPr>
        <w:t>και πολλά ακόμ</w:t>
      </w:r>
      <w:r w:rsidR="006A5C3F" w:rsidRPr="004B1492">
        <w:rPr>
          <w:rFonts w:eastAsia="Times New Roman" w:cstheme="minorHAnsi"/>
          <w:kern w:val="0"/>
          <w:lang w:val="el-GR" w:eastAsia="en-GB"/>
          <w14:ligatures w14:val="none"/>
        </w:rPr>
        <w:t>η</w:t>
      </w:r>
      <w:r w:rsidR="009C459A" w:rsidRPr="004B1492">
        <w:rPr>
          <w:rFonts w:eastAsia="Times New Roman" w:cstheme="minorHAnsi"/>
          <w:kern w:val="0"/>
          <w:lang w:val="el-GR" w:eastAsia="en-GB"/>
          <w14:ligatures w14:val="none"/>
        </w:rPr>
        <w:t xml:space="preserve"> δώρα</w:t>
      </w:r>
      <w:r w:rsidR="00D361E5" w:rsidRPr="004B1492">
        <w:rPr>
          <w:rFonts w:eastAsia="Times New Roman" w:cstheme="minorHAnsi"/>
          <w:kern w:val="0"/>
          <w:lang w:eastAsia="en-GB"/>
          <w14:ligatures w14:val="none"/>
        </w:rPr>
        <w:t>.</w:t>
      </w:r>
    </w:p>
    <w:p w14:paraId="6BD4D046" w14:textId="77777777" w:rsidR="004B1492" w:rsidRDefault="004B1492" w:rsidP="004B1492">
      <w:pPr>
        <w:spacing w:before="100" w:beforeAutospacing="1" w:after="100" w:afterAutospacing="1"/>
        <w:jc w:val="both"/>
        <w:rPr>
          <w:rFonts w:eastAsia="Times New Roman" w:cstheme="minorHAnsi"/>
          <w:kern w:val="0"/>
          <w:lang w:val="el-GR" w:eastAsia="en-GB"/>
          <w14:ligatures w14:val="none"/>
        </w:rPr>
      </w:pPr>
    </w:p>
    <w:p w14:paraId="607ED12B" w14:textId="21116441" w:rsidR="004B1492" w:rsidRDefault="004B1492" w:rsidP="004B1492">
      <w:pPr>
        <w:spacing w:before="100" w:beforeAutospacing="1" w:after="100" w:afterAutospacing="1"/>
        <w:jc w:val="both"/>
        <w:rPr>
          <w:rFonts w:eastAsia="Times New Roman" w:cstheme="minorHAnsi"/>
          <w:kern w:val="0"/>
          <w:lang w:val="el-GR" w:eastAsia="en-GB"/>
          <w14:ligatures w14:val="none"/>
        </w:rPr>
      </w:pPr>
    </w:p>
    <w:p w14:paraId="5AD2FD20" w14:textId="29749156" w:rsidR="004B1492" w:rsidRDefault="004B1492" w:rsidP="004B1492">
      <w:pPr>
        <w:spacing w:before="100" w:beforeAutospacing="1" w:after="100" w:afterAutospacing="1"/>
        <w:jc w:val="both"/>
        <w:rPr>
          <w:rFonts w:eastAsia="Times New Roman" w:cstheme="minorHAnsi"/>
          <w:kern w:val="0"/>
          <w:lang w:val="el-GR" w:eastAsia="en-GB"/>
          <w14:ligatures w14:val="none"/>
        </w:rPr>
      </w:pPr>
      <w:r>
        <w:rPr>
          <w:rFonts w:eastAsia="Times New Roman" w:cstheme="minorHAnsi"/>
          <w:noProof/>
          <w:kern w:val="0"/>
          <w:lang w:val="el-GR" w:eastAsia="en-GB"/>
        </w:rPr>
        <w:drawing>
          <wp:anchor distT="0" distB="0" distL="114300" distR="114300" simplePos="0" relativeHeight="251661312" behindDoc="0" locked="0" layoutInCell="1" allowOverlap="1" wp14:anchorId="28B65166" wp14:editId="7607F265">
            <wp:simplePos x="0" y="0"/>
            <wp:positionH relativeFrom="margin">
              <wp:posOffset>3200400</wp:posOffset>
            </wp:positionH>
            <wp:positionV relativeFrom="margin">
              <wp:posOffset>670560</wp:posOffset>
            </wp:positionV>
            <wp:extent cx="2468880" cy="3084830"/>
            <wp:effectExtent l="0" t="0" r="7620" b="1270"/>
            <wp:wrapSquare wrapText="bothSides"/>
            <wp:docPr id="1550340181" name="Picture 2" descr="A group of objects on a grass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340181" name="Picture 2" descr="A group of objects on a grass field&#10;&#10;AI-generated content may be incorrect."/>
                    <pic:cNvPicPr/>
                  </pic:nvPicPr>
                  <pic:blipFill>
                    <a:blip r:embed="rId9"/>
                    <a:stretch>
                      <a:fillRect/>
                    </a:stretch>
                  </pic:blipFill>
                  <pic:spPr>
                    <a:xfrm>
                      <a:off x="0" y="0"/>
                      <a:ext cx="2468880" cy="3084830"/>
                    </a:xfrm>
                    <a:prstGeom prst="rect">
                      <a:avLst/>
                    </a:prstGeom>
                  </pic:spPr>
                </pic:pic>
              </a:graphicData>
            </a:graphic>
            <wp14:sizeRelH relativeFrom="margin">
              <wp14:pctWidth>0</wp14:pctWidth>
            </wp14:sizeRelH>
            <wp14:sizeRelV relativeFrom="margin">
              <wp14:pctHeight>0</wp14:pctHeight>
            </wp14:sizeRelV>
          </wp:anchor>
        </w:drawing>
      </w:r>
    </w:p>
    <w:p w14:paraId="7C0064AE" w14:textId="77777777" w:rsidR="004B1492" w:rsidRDefault="004B1492" w:rsidP="004B1492">
      <w:pPr>
        <w:spacing w:before="100" w:beforeAutospacing="1" w:after="100" w:afterAutospacing="1"/>
        <w:jc w:val="both"/>
        <w:rPr>
          <w:rFonts w:eastAsia="Times New Roman" w:cstheme="minorHAnsi"/>
          <w:kern w:val="0"/>
          <w:lang w:val="el-GR" w:eastAsia="en-GB"/>
          <w14:ligatures w14:val="none"/>
        </w:rPr>
      </w:pPr>
    </w:p>
    <w:p w14:paraId="3AF7059C" w14:textId="1D91C35C" w:rsidR="00FF2C0E" w:rsidRDefault="00D361E5" w:rsidP="004B1492">
      <w:pPr>
        <w:spacing w:before="100" w:beforeAutospacing="1" w:after="100" w:afterAutospacing="1"/>
        <w:jc w:val="both"/>
        <w:rPr>
          <w:rFonts w:eastAsia="Times New Roman" w:cstheme="minorHAnsi"/>
          <w:kern w:val="0"/>
          <w:lang w:val="el-GR" w:eastAsia="en-GB"/>
          <w14:ligatures w14:val="none"/>
        </w:rPr>
      </w:pPr>
      <w:r w:rsidRPr="004B1492">
        <w:rPr>
          <w:rFonts w:eastAsia="Times New Roman" w:cstheme="minorHAnsi"/>
          <w:kern w:val="0"/>
          <w:lang w:eastAsia="en-GB"/>
          <w14:ligatures w14:val="none"/>
        </w:rPr>
        <w:t>Ο διαγωνισμός</w:t>
      </w:r>
      <w:r w:rsidR="004F447D" w:rsidRPr="004B1492">
        <w:rPr>
          <w:rFonts w:eastAsia="Times New Roman" w:cstheme="minorHAnsi"/>
          <w:kern w:val="0"/>
          <w:lang w:eastAsia="en-GB"/>
          <w14:ligatures w14:val="none"/>
        </w:rPr>
        <w:t xml:space="preserve"> </w:t>
      </w:r>
      <w:r w:rsidR="004F447D" w:rsidRPr="004B1492">
        <w:rPr>
          <w:rFonts w:eastAsia="Times New Roman" w:cstheme="minorHAnsi"/>
          <w:b/>
          <w:bCs/>
          <w:kern w:val="0"/>
          <w:lang w:val="en-US" w:eastAsia="en-GB"/>
          <w14:ligatures w14:val="none"/>
        </w:rPr>
        <w:t>The</w:t>
      </w:r>
      <w:r w:rsidR="004F447D" w:rsidRPr="004B1492">
        <w:rPr>
          <w:rFonts w:eastAsia="Times New Roman" w:cstheme="minorHAnsi"/>
          <w:b/>
          <w:bCs/>
          <w:kern w:val="0"/>
          <w:lang w:val="el-GR" w:eastAsia="en-GB"/>
          <w14:ligatures w14:val="none"/>
        </w:rPr>
        <w:t xml:space="preserve"> </w:t>
      </w:r>
      <w:r w:rsidR="004F447D" w:rsidRPr="004B1492">
        <w:rPr>
          <w:rFonts w:eastAsia="Times New Roman" w:cstheme="minorHAnsi"/>
          <w:b/>
          <w:bCs/>
          <w:kern w:val="0"/>
          <w:lang w:val="en-US" w:eastAsia="en-GB"/>
          <w14:ligatures w14:val="none"/>
        </w:rPr>
        <w:t>Champions</w:t>
      </w:r>
      <w:r w:rsidRPr="004B1492">
        <w:rPr>
          <w:rFonts w:eastAsia="Times New Roman" w:cstheme="minorHAnsi"/>
          <w:kern w:val="0"/>
          <w:lang w:eastAsia="en-GB"/>
          <w14:ligatures w14:val="none"/>
        </w:rPr>
        <w:t xml:space="preserve">, που φιλοξενείται στην πλατφόρμα </w:t>
      </w:r>
      <w:r w:rsidRPr="004B1492">
        <w:rPr>
          <w:rFonts w:eastAsia="Times New Roman" w:cstheme="minorHAnsi"/>
          <w:b/>
          <w:bCs/>
          <w:kern w:val="0"/>
          <w:lang w:eastAsia="en-GB"/>
          <w14:ligatures w14:val="none"/>
        </w:rPr>
        <w:t>thechampions.gr</w:t>
      </w:r>
      <w:r w:rsidRPr="004B1492">
        <w:rPr>
          <w:rFonts w:eastAsia="Times New Roman" w:cstheme="minorHAnsi"/>
          <w:kern w:val="0"/>
          <w:lang w:eastAsia="en-GB"/>
          <w14:ligatures w14:val="none"/>
        </w:rPr>
        <w:t xml:space="preserve">, θα αναδείξει έναν νικητή </w:t>
      </w:r>
      <w:r w:rsidRPr="004B1492">
        <w:rPr>
          <w:rFonts w:eastAsia="Times New Roman" w:cstheme="minorHAnsi"/>
          <w:kern w:val="0"/>
          <w:lang w:val="el-GR" w:eastAsia="en-GB"/>
          <w14:ligatures w14:val="none"/>
        </w:rPr>
        <w:t xml:space="preserve">της </w:t>
      </w:r>
      <w:r w:rsidRPr="004B1492">
        <w:rPr>
          <w:rFonts w:eastAsia="Times New Roman" w:cstheme="minorHAnsi"/>
          <w:kern w:val="0"/>
          <w:lang w:val="en-US" w:eastAsia="en-GB"/>
          <w14:ligatures w14:val="none"/>
        </w:rPr>
        <w:t>VIP</w:t>
      </w:r>
      <w:r w:rsidRPr="004B1492">
        <w:rPr>
          <w:rFonts w:eastAsia="Times New Roman" w:cstheme="minorHAnsi"/>
          <w:kern w:val="0"/>
          <w:lang w:val="el-GR" w:eastAsia="en-GB"/>
          <w14:ligatures w14:val="none"/>
        </w:rPr>
        <w:t xml:space="preserve"> εμπειρίας</w:t>
      </w:r>
      <w:r w:rsidRPr="004B1492">
        <w:rPr>
          <w:rFonts w:eastAsia="Times New Roman" w:cstheme="minorHAnsi"/>
          <w:kern w:val="0"/>
          <w:lang w:eastAsia="en-GB"/>
          <w14:ligatures w14:val="none"/>
        </w:rPr>
        <w:t xml:space="preserve">, ο οποίος θα έχει την ευκαιρία να απολαύσει τον αγώνα μαζί με 5 </w:t>
      </w:r>
      <w:r w:rsidRPr="004B1492">
        <w:rPr>
          <w:rFonts w:eastAsia="Times New Roman" w:cstheme="minorHAnsi"/>
          <w:kern w:val="0"/>
          <w:lang w:val="el-GR" w:eastAsia="en-GB"/>
          <w14:ligatures w14:val="none"/>
        </w:rPr>
        <w:t>άτομα</w:t>
      </w:r>
      <w:r w:rsidRPr="004B1492">
        <w:rPr>
          <w:rFonts w:eastAsia="Times New Roman" w:cstheme="minorHAnsi"/>
          <w:kern w:val="0"/>
          <w:lang w:eastAsia="en-GB"/>
          <w14:ligatures w14:val="none"/>
        </w:rPr>
        <w:t xml:space="preserve"> </w:t>
      </w:r>
      <w:r w:rsidRPr="004B1492">
        <w:rPr>
          <w:rFonts w:eastAsia="Times New Roman" w:cstheme="minorHAnsi"/>
          <w:kern w:val="0"/>
          <w:lang w:val="el-GR" w:eastAsia="en-GB"/>
          <w14:ligatures w14:val="none"/>
        </w:rPr>
        <w:t>που θα επιλέξει,</w:t>
      </w:r>
      <w:r w:rsidRPr="004B1492">
        <w:rPr>
          <w:rFonts w:eastAsia="Times New Roman" w:cstheme="minorHAnsi"/>
          <w:kern w:val="0"/>
          <w:lang w:eastAsia="en-GB"/>
          <w14:ligatures w14:val="none"/>
        </w:rPr>
        <w:t xml:space="preserve"> σε </w:t>
      </w:r>
      <w:r w:rsidR="009C459A" w:rsidRPr="004B1492">
        <w:rPr>
          <w:rFonts w:eastAsia="Times New Roman" w:cstheme="minorHAnsi"/>
          <w:kern w:val="0"/>
          <w:lang w:val="el-GR" w:eastAsia="en-GB"/>
          <w14:ligatures w14:val="none"/>
        </w:rPr>
        <w:t>έναν</w:t>
      </w:r>
      <w:r w:rsidRPr="004B1492">
        <w:rPr>
          <w:rFonts w:eastAsia="Times New Roman" w:cstheme="minorHAnsi"/>
          <w:kern w:val="0"/>
          <w:lang w:eastAsia="en-GB"/>
          <w14:ligatures w14:val="none"/>
        </w:rPr>
        <w:t xml:space="preserve"> </w:t>
      </w:r>
      <w:r w:rsidRPr="004B1492">
        <w:rPr>
          <w:rFonts w:eastAsia="Times New Roman" w:cstheme="minorHAnsi"/>
          <w:kern w:val="0"/>
          <w:lang w:val="el-GR" w:eastAsia="en-GB"/>
          <w14:ligatures w14:val="none"/>
        </w:rPr>
        <w:t>ειδικά διαμορφωμένο</w:t>
      </w:r>
      <w:r w:rsidR="009C459A" w:rsidRPr="004B1492">
        <w:rPr>
          <w:rFonts w:eastAsia="Times New Roman" w:cstheme="minorHAnsi"/>
          <w:kern w:val="0"/>
          <w:lang w:val="el-GR" w:eastAsia="en-GB"/>
          <w14:ligatures w14:val="none"/>
        </w:rPr>
        <w:t xml:space="preserve"> </w:t>
      </w:r>
      <w:r w:rsidR="009C459A" w:rsidRPr="004B1492">
        <w:rPr>
          <w:rFonts w:eastAsia="Times New Roman" w:cstheme="minorHAnsi"/>
          <w:kern w:val="0"/>
          <w:lang w:val="en-US" w:eastAsia="en-GB"/>
          <w14:ligatures w14:val="none"/>
        </w:rPr>
        <w:t>exclusive</w:t>
      </w:r>
      <w:r w:rsidRPr="004B1492">
        <w:rPr>
          <w:rFonts w:eastAsia="Times New Roman" w:cstheme="minorHAnsi"/>
          <w:kern w:val="0"/>
          <w:lang w:val="el-GR" w:eastAsia="en-GB"/>
          <w14:ligatures w14:val="none"/>
        </w:rPr>
        <w:t xml:space="preserve"> χώρο</w:t>
      </w:r>
      <w:r w:rsidR="009C459A" w:rsidRPr="004B1492">
        <w:rPr>
          <w:rFonts w:eastAsia="Times New Roman" w:cstheme="minorHAnsi"/>
          <w:kern w:val="0"/>
          <w:lang w:val="el-GR" w:eastAsia="en-GB"/>
          <w14:ligatures w14:val="none"/>
        </w:rPr>
        <w:t xml:space="preserve"> </w:t>
      </w:r>
      <w:r w:rsidRPr="004B1492">
        <w:rPr>
          <w:rFonts w:eastAsia="Times New Roman" w:cstheme="minorHAnsi"/>
          <w:kern w:val="0"/>
          <w:lang w:eastAsia="en-GB"/>
          <w14:ligatures w14:val="none"/>
        </w:rPr>
        <w:t xml:space="preserve">με </w:t>
      </w:r>
      <w:r w:rsidRPr="004B1492">
        <w:rPr>
          <w:rFonts w:eastAsia="Times New Roman" w:cstheme="minorHAnsi"/>
          <w:kern w:val="0"/>
          <w:lang w:val="en-US" w:eastAsia="en-GB"/>
          <w14:ligatures w14:val="none"/>
        </w:rPr>
        <w:t>entertainment</w:t>
      </w:r>
      <w:r w:rsidRPr="004B1492">
        <w:rPr>
          <w:rFonts w:eastAsia="Times New Roman" w:cstheme="minorHAnsi"/>
          <w:kern w:val="0"/>
          <w:lang w:val="el-GR" w:eastAsia="en-GB"/>
          <w14:ligatures w14:val="none"/>
        </w:rPr>
        <w:t xml:space="preserve"> </w:t>
      </w:r>
      <w:r w:rsidRPr="004B1492">
        <w:rPr>
          <w:rFonts w:eastAsia="Times New Roman" w:cstheme="minorHAnsi"/>
          <w:kern w:val="0"/>
          <w:lang w:val="en-US" w:eastAsia="en-GB"/>
          <w14:ligatures w14:val="none"/>
        </w:rPr>
        <w:t>system</w:t>
      </w:r>
      <w:r w:rsidRPr="004B1492">
        <w:rPr>
          <w:rFonts w:eastAsia="Times New Roman" w:cstheme="minorHAnsi"/>
          <w:kern w:val="0"/>
          <w:lang w:val="el-GR" w:eastAsia="en-GB"/>
          <w14:ligatures w14:val="none"/>
        </w:rPr>
        <w:t xml:space="preserve"> </w:t>
      </w:r>
      <w:r w:rsidRPr="004B1492">
        <w:rPr>
          <w:rFonts w:eastAsia="Times New Roman" w:cstheme="minorHAnsi"/>
          <w:kern w:val="0"/>
          <w:lang w:eastAsia="en-GB"/>
          <w14:ligatures w14:val="none"/>
        </w:rPr>
        <w:t>τελευταίας τεχνολογίας</w:t>
      </w:r>
      <w:r w:rsidR="00D243FD" w:rsidRPr="004B1492">
        <w:rPr>
          <w:rFonts w:eastAsia="Times New Roman" w:cstheme="minorHAnsi"/>
          <w:kern w:val="0"/>
          <w:lang w:val="el-GR" w:eastAsia="en-GB"/>
          <w14:ligatures w14:val="none"/>
        </w:rPr>
        <w:t>, σχεδιασμένο με</w:t>
      </w:r>
      <w:r w:rsidRPr="004B1492">
        <w:rPr>
          <w:rFonts w:eastAsia="Times New Roman" w:cstheme="minorHAnsi"/>
          <w:kern w:val="0"/>
          <w:lang w:eastAsia="en-GB"/>
          <w14:ligatures w14:val="none"/>
        </w:rPr>
        <w:t xml:space="preserve"> προϊόντα ήχου</w:t>
      </w:r>
      <w:r w:rsidR="00D243FD" w:rsidRPr="004B1492">
        <w:rPr>
          <w:rFonts w:eastAsia="Times New Roman" w:cstheme="minorHAnsi"/>
          <w:kern w:val="0"/>
          <w:lang w:val="el-GR" w:eastAsia="en-GB"/>
          <w14:ligatures w14:val="none"/>
        </w:rPr>
        <w:t xml:space="preserve"> από την</w:t>
      </w:r>
      <w:r w:rsidRPr="004B1492">
        <w:rPr>
          <w:rFonts w:eastAsia="Times New Roman" w:cstheme="minorHAnsi"/>
          <w:kern w:val="0"/>
          <w:lang w:val="el-GR" w:eastAsia="en-GB"/>
          <w14:ligatures w14:val="none"/>
        </w:rPr>
        <w:t xml:space="preserve"> </w:t>
      </w:r>
      <w:r w:rsidRPr="004B1492">
        <w:rPr>
          <w:rFonts w:eastAsia="Times New Roman" w:cstheme="minorHAnsi"/>
          <w:kern w:val="0"/>
          <w:lang w:val="en-US" w:eastAsia="en-GB"/>
          <w14:ligatures w14:val="none"/>
        </w:rPr>
        <w:t>JBL</w:t>
      </w:r>
      <w:r w:rsidRPr="004B1492">
        <w:rPr>
          <w:rFonts w:eastAsia="Times New Roman" w:cstheme="minorHAnsi"/>
          <w:kern w:val="0"/>
          <w:lang w:eastAsia="en-GB"/>
          <w14:ligatures w14:val="none"/>
        </w:rPr>
        <w:t xml:space="preserve"> και εικόνας από </w:t>
      </w:r>
      <w:r w:rsidRPr="004B1492">
        <w:rPr>
          <w:rFonts w:eastAsia="Times New Roman" w:cstheme="minorHAnsi"/>
          <w:kern w:val="0"/>
          <w:lang w:val="el-GR" w:eastAsia="en-GB"/>
          <w14:ligatures w14:val="none"/>
        </w:rPr>
        <w:t xml:space="preserve">την </w:t>
      </w:r>
      <w:r w:rsidRPr="004B1492">
        <w:rPr>
          <w:rFonts w:eastAsia="Times New Roman" w:cstheme="minorHAnsi"/>
          <w:kern w:val="0"/>
          <w:lang w:val="en-US" w:eastAsia="en-GB"/>
          <w14:ligatures w14:val="none"/>
        </w:rPr>
        <w:t>XGIMI</w:t>
      </w:r>
      <w:r w:rsidRPr="004B1492">
        <w:rPr>
          <w:rFonts w:eastAsia="Times New Roman" w:cstheme="minorHAnsi"/>
          <w:kern w:val="0"/>
          <w:lang w:eastAsia="en-GB"/>
          <w14:ligatures w14:val="none"/>
        </w:rPr>
        <w:t>.</w:t>
      </w:r>
    </w:p>
    <w:p w14:paraId="1A4B8B55" w14:textId="77777777" w:rsidR="004B1492" w:rsidRPr="004B1492" w:rsidRDefault="004B1492" w:rsidP="004B1492">
      <w:pPr>
        <w:spacing w:before="100" w:beforeAutospacing="1" w:after="100" w:afterAutospacing="1"/>
        <w:jc w:val="both"/>
        <w:rPr>
          <w:rFonts w:eastAsia="Times New Roman" w:cstheme="minorHAnsi"/>
          <w:kern w:val="0"/>
          <w:lang w:val="el-GR" w:eastAsia="en-GB"/>
          <w14:ligatures w14:val="none"/>
        </w:rPr>
      </w:pPr>
    </w:p>
    <w:p w14:paraId="37F60EFA" w14:textId="03D8D376" w:rsidR="004B1492" w:rsidRDefault="004B1492" w:rsidP="004B1492">
      <w:pPr>
        <w:spacing w:before="100" w:beforeAutospacing="1" w:after="100" w:afterAutospacing="1"/>
        <w:jc w:val="both"/>
        <w:rPr>
          <w:rFonts w:ascii="Times New Roman" w:eastAsia="Times New Roman" w:hAnsi="Times New Roman" w:cs="Times New Roman"/>
          <w:b/>
          <w:bCs/>
          <w:kern w:val="0"/>
          <w:sz w:val="28"/>
          <w:szCs w:val="28"/>
          <w:lang w:val="el-GR" w:eastAsia="en-GB"/>
          <w14:ligatures w14:val="none"/>
        </w:rPr>
      </w:pPr>
    </w:p>
    <w:p w14:paraId="7BE5F4D1" w14:textId="66EAB256" w:rsidR="004B1492" w:rsidRDefault="004B1492" w:rsidP="004B1492">
      <w:pPr>
        <w:spacing w:before="100" w:beforeAutospacing="1" w:after="100" w:afterAutospacing="1"/>
        <w:jc w:val="both"/>
        <w:rPr>
          <w:rFonts w:ascii="Times New Roman" w:eastAsia="Times New Roman" w:hAnsi="Times New Roman" w:cs="Times New Roman"/>
          <w:b/>
          <w:bCs/>
          <w:kern w:val="0"/>
          <w:sz w:val="28"/>
          <w:szCs w:val="28"/>
          <w:lang w:val="el-GR" w:eastAsia="en-GB"/>
          <w14:ligatures w14:val="none"/>
        </w:rPr>
      </w:pPr>
    </w:p>
    <w:p w14:paraId="319F01B2" w14:textId="152C49F6" w:rsidR="00FF2C0E" w:rsidRPr="004B1492" w:rsidRDefault="004B1492" w:rsidP="004B1492">
      <w:pPr>
        <w:spacing w:before="100" w:beforeAutospacing="1" w:after="100" w:afterAutospacing="1"/>
        <w:jc w:val="both"/>
        <w:rPr>
          <w:rFonts w:eastAsia="Times New Roman" w:cstheme="minorHAnsi"/>
          <w:b/>
          <w:bCs/>
          <w:kern w:val="0"/>
          <w:sz w:val="28"/>
          <w:szCs w:val="28"/>
          <w:lang w:val="el-GR" w:eastAsia="en-GB"/>
          <w14:ligatures w14:val="none"/>
        </w:rPr>
      </w:pPr>
      <w:r w:rsidRPr="004B1492">
        <w:rPr>
          <w:rFonts w:eastAsia="Times New Roman" w:cstheme="minorHAnsi"/>
          <w:noProof/>
          <w:kern w:val="0"/>
          <w:sz w:val="28"/>
          <w:szCs w:val="28"/>
          <w:lang w:val="el-GR" w:eastAsia="en-GB"/>
        </w:rPr>
        <w:drawing>
          <wp:anchor distT="0" distB="0" distL="114300" distR="114300" simplePos="0" relativeHeight="251662336" behindDoc="0" locked="0" layoutInCell="1" allowOverlap="1" wp14:anchorId="5C599E02" wp14:editId="6880394B">
            <wp:simplePos x="0" y="0"/>
            <wp:positionH relativeFrom="margin">
              <wp:posOffset>-91440</wp:posOffset>
            </wp:positionH>
            <wp:positionV relativeFrom="margin">
              <wp:posOffset>4480560</wp:posOffset>
            </wp:positionV>
            <wp:extent cx="2529840" cy="2773680"/>
            <wp:effectExtent l="0" t="0" r="3810" b="7620"/>
            <wp:wrapSquare wrapText="bothSides"/>
            <wp:docPr id="1411890688" name="Picture 3" descr="A poster with a speaker and a 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890688" name="Picture 3" descr="A poster with a speaker and a ball&#10;&#10;AI-generated content may be incorrect."/>
                    <pic:cNvPicPr/>
                  </pic:nvPicPr>
                  <pic:blipFill rotWithShape="1">
                    <a:blip r:embed="rId10"/>
                    <a:srcRect t="5543" b="6746"/>
                    <a:stretch/>
                  </pic:blipFill>
                  <pic:spPr bwMode="auto">
                    <a:xfrm>
                      <a:off x="0" y="0"/>
                      <a:ext cx="2529840" cy="27736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F2C0E" w:rsidRPr="004B1492">
        <w:rPr>
          <w:rFonts w:eastAsia="Times New Roman" w:cstheme="minorHAnsi"/>
          <w:b/>
          <w:bCs/>
          <w:kern w:val="0"/>
          <w:sz w:val="28"/>
          <w:szCs w:val="28"/>
          <w:lang w:val="el-GR" w:eastAsia="en-GB"/>
          <w14:ligatures w14:val="none"/>
        </w:rPr>
        <w:t xml:space="preserve">Τα δώρα του μεγάλου διαγωνισμού </w:t>
      </w:r>
    </w:p>
    <w:p w14:paraId="3C10E334" w14:textId="300399B4" w:rsidR="00D361E5" w:rsidRPr="004B1492" w:rsidRDefault="00D361E5" w:rsidP="004B1492">
      <w:pPr>
        <w:spacing w:before="100" w:beforeAutospacing="1" w:after="100" w:afterAutospacing="1"/>
        <w:jc w:val="both"/>
        <w:rPr>
          <w:rFonts w:eastAsia="Times New Roman" w:cstheme="minorHAnsi"/>
          <w:kern w:val="0"/>
          <w:lang w:val="el-GR" w:eastAsia="en-GB"/>
          <w14:ligatures w14:val="none"/>
        </w:rPr>
      </w:pPr>
      <w:r w:rsidRPr="004B1492">
        <w:rPr>
          <w:rFonts w:eastAsia="Times New Roman" w:cstheme="minorHAnsi"/>
          <w:kern w:val="0"/>
          <w:lang w:eastAsia="en-GB"/>
          <w14:ligatures w14:val="none"/>
        </w:rPr>
        <w:t xml:space="preserve">Η εμπειρία </w:t>
      </w:r>
      <w:r w:rsidR="004F447D" w:rsidRPr="004B1492">
        <w:rPr>
          <w:rFonts w:eastAsia="Times New Roman" w:cstheme="minorHAnsi"/>
          <w:kern w:val="0"/>
          <w:lang w:val="el-GR" w:eastAsia="en-GB"/>
          <w14:ligatures w14:val="none"/>
        </w:rPr>
        <w:t xml:space="preserve">που θα κερδίσει ο μεγάλος νικητής </w:t>
      </w:r>
      <w:r w:rsidRPr="004B1492">
        <w:rPr>
          <w:rFonts w:eastAsia="Times New Roman" w:cstheme="minorHAnsi"/>
          <w:kern w:val="0"/>
          <w:lang w:eastAsia="en-GB"/>
          <w14:ligatures w14:val="none"/>
        </w:rPr>
        <w:t xml:space="preserve">περιλαμβάνει προβολή 200 ιντσών μέσω </w:t>
      </w:r>
      <w:r w:rsidRPr="004B1492">
        <w:rPr>
          <w:rFonts w:eastAsia="Times New Roman" w:cstheme="minorHAnsi"/>
          <w:b/>
          <w:bCs/>
          <w:kern w:val="0"/>
          <w:lang w:eastAsia="en-GB"/>
          <w14:ligatures w14:val="none"/>
        </w:rPr>
        <w:t>XGIMI Smart Projector</w:t>
      </w:r>
      <w:r w:rsidRPr="004B1492">
        <w:rPr>
          <w:rFonts w:eastAsia="Times New Roman" w:cstheme="minorHAnsi"/>
          <w:kern w:val="0"/>
          <w:lang w:eastAsia="en-GB"/>
          <w14:ligatures w14:val="none"/>
        </w:rPr>
        <w:t xml:space="preserve">, ενισχυμένο ήχο από </w:t>
      </w:r>
      <w:r w:rsidRPr="004B1492">
        <w:rPr>
          <w:rFonts w:eastAsia="Times New Roman" w:cstheme="minorHAnsi"/>
          <w:b/>
          <w:bCs/>
          <w:kern w:val="0"/>
          <w:lang w:eastAsia="en-GB"/>
          <w14:ligatures w14:val="none"/>
        </w:rPr>
        <w:t>JBL Soundbar</w:t>
      </w:r>
      <w:r w:rsidRPr="004B1492">
        <w:rPr>
          <w:rFonts w:eastAsia="Times New Roman" w:cstheme="minorHAnsi"/>
          <w:kern w:val="0"/>
          <w:lang w:eastAsia="en-GB"/>
          <w14:ligatures w14:val="none"/>
        </w:rPr>
        <w:t>, καθώς και πλήρη κάλυψη της φιλοξενίας — φαγητό, ποτά και παροχές, όλα με έξοδα των διοργανωτών</w:t>
      </w:r>
      <w:r w:rsidR="009C459A" w:rsidRPr="004B1492">
        <w:rPr>
          <w:rFonts w:eastAsia="Times New Roman" w:cstheme="minorHAnsi"/>
          <w:kern w:val="0"/>
          <w:lang w:val="el-GR" w:eastAsia="en-GB"/>
          <w14:ligatures w14:val="none"/>
        </w:rPr>
        <w:t>, σαν να βρίσκεται σ</w:t>
      </w:r>
      <w:r w:rsidR="000E5279" w:rsidRPr="004B1492">
        <w:rPr>
          <w:rFonts w:eastAsia="Times New Roman" w:cstheme="minorHAnsi"/>
          <w:kern w:val="0"/>
          <w:lang w:val="el-GR" w:eastAsia="en-GB"/>
          <w14:ligatures w14:val="none"/>
        </w:rPr>
        <w:t>την</w:t>
      </w:r>
      <w:r w:rsidR="009C459A" w:rsidRPr="004B1492">
        <w:rPr>
          <w:rFonts w:eastAsia="Times New Roman" w:cstheme="minorHAnsi"/>
          <w:kern w:val="0"/>
          <w:lang w:val="el-GR" w:eastAsia="en-GB"/>
          <w14:ligatures w14:val="none"/>
        </w:rPr>
        <w:t xml:space="preserve"> σουίτα</w:t>
      </w:r>
      <w:r w:rsidR="000E5279" w:rsidRPr="004B1492">
        <w:rPr>
          <w:rFonts w:eastAsia="Times New Roman" w:cstheme="minorHAnsi"/>
          <w:kern w:val="0"/>
          <w:lang w:val="el-GR" w:eastAsia="en-GB"/>
          <w14:ligatures w14:val="none"/>
        </w:rPr>
        <w:t xml:space="preserve"> του γηπέδου</w:t>
      </w:r>
      <w:r w:rsidRPr="004B1492">
        <w:rPr>
          <w:rFonts w:eastAsia="Times New Roman" w:cstheme="minorHAnsi"/>
          <w:kern w:val="0"/>
          <w:lang w:eastAsia="en-GB"/>
          <w14:ligatures w14:val="none"/>
        </w:rPr>
        <w:t>.</w:t>
      </w:r>
    </w:p>
    <w:bookmarkEnd w:id="1"/>
    <w:p w14:paraId="6EE91E0D" w14:textId="77777777" w:rsidR="00D361E5" w:rsidRPr="004B1492" w:rsidRDefault="00D361E5" w:rsidP="004B1492">
      <w:pPr>
        <w:spacing w:before="100" w:beforeAutospacing="1" w:after="100" w:afterAutospacing="1"/>
        <w:jc w:val="both"/>
        <w:outlineLvl w:val="2"/>
        <w:rPr>
          <w:rFonts w:eastAsia="Times New Roman" w:cstheme="minorHAnsi"/>
          <w:b/>
          <w:bCs/>
          <w:kern w:val="0"/>
          <w:lang w:eastAsia="en-GB"/>
          <w14:ligatures w14:val="none"/>
        </w:rPr>
      </w:pPr>
      <w:r w:rsidRPr="004B1492">
        <w:rPr>
          <w:rFonts w:eastAsia="Times New Roman" w:cstheme="minorHAnsi"/>
          <w:b/>
          <w:bCs/>
          <w:kern w:val="0"/>
          <w:lang w:eastAsia="en-GB"/>
          <w14:ligatures w14:val="none"/>
        </w:rPr>
        <w:t>Επιπλέον Δώρα:</w:t>
      </w:r>
    </w:p>
    <w:p w14:paraId="0032C29A" w14:textId="77777777" w:rsidR="00D361E5" w:rsidRPr="004B1492" w:rsidRDefault="00D361E5" w:rsidP="004B1492">
      <w:pPr>
        <w:numPr>
          <w:ilvl w:val="0"/>
          <w:numId w:val="1"/>
        </w:numPr>
        <w:spacing w:before="100" w:beforeAutospacing="1" w:after="100" w:afterAutospacing="1"/>
        <w:jc w:val="both"/>
        <w:rPr>
          <w:rFonts w:eastAsia="Times New Roman" w:cstheme="minorHAnsi"/>
          <w:kern w:val="0"/>
          <w:lang w:eastAsia="en-GB"/>
          <w14:ligatures w14:val="none"/>
        </w:rPr>
      </w:pPr>
      <w:r w:rsidRPr="004B1492">
        <w:rPr>
          <w:rFonts w:eastAsia="Times New Roman" w:cstheme="minorHAnsi"/>
          <w:b/>
          <w:bCs/>
          <w:kern w:val="0"/>
          <w:lang w:eastAsia="en-GB"/>
          <w14:ligatures w14:val="none"/>
        </w:rPr>
        <w:t>1 φορητός Smart Projector XGIMI MoGo 3 Pro</w:t>
      </w:r>
      <w:r w:rsidRPr="004B1492">
        <w:rPr>
          <w:rFonts w:eastAsia="Times New Roman" w:cstheme="minorHAnsi"/>
          <w:kern w:val="0"/>
          <w:lang w:eastAsia="en-GB"/>
          <w14:ligatures w14:val="none"/>
        </w:rPr>
        <w:t>, ο οποίος θα κληρωθεί μεταξύ των παρευρισκομένων της VIP εμπειρίας τη βραδιά του τελικού.</w:t>
      </w:r>
    </w:p>
    <w:p w14:paraId="36603462" w14:textId="77777777" w:rsidR="00D361E5" w:rsidRPr="004B1492" w:rsidRDefault="00D361E5" w:rsidP="004B1492">
      <w:pPr>
        <w:numPr>
          <w:ilvl w:val="0"/>
          <w:numId w:val="1"/>
        </w:numPr>
        <w:spacing w:before="100" w:beforeAutospacing="1" w:after="100" w:afterAutospacing="1"/>
        <w:jc w:val="both"/>
        <w:rPr>
          <w:rFonts w:eastAsia="Times New Roman" w:cstheme="minorHAnsi"/>
          <w:kern w:val="0"/>
          <w:lang w:eastAsia="en-GB"/>
          <w14:ligatures w14:val="none"/>
        </w:rPr>
      </w:pPr>
      <w:r w:rsidRPr="004B1492">
        <w:rPr>
          <w:rFonts w:eastAsia="Times New Roman" w:cstheme="minorHAnsi"/>
          <w:b/>
          <w:bCs/>
          <w:kern w:val="0"/>
          <w:lang w:eastAsia="en-GB"/>
          <w14:ligatures w14:val="none"/>
        </w:rPr>
        <w:t>10 φορητά ηχεία JBL GO 4</w:t>
      </w:r>
      <w:r w:rsidRPr="004B1492">
        <w:rPr>
          <w:rFonts w:eastAsia="Times New Roman" w:cstheme="minorHAnsi"/>
          <w:kern w:val="0"/>
          <w:lang w:eastAsia="en-GB"/>
          <w14:ligatures w14:val="none"/>
        </w:rPr>
        <w:t xml:space="preserve">, που θα δοθούν κατόπιν κλήρωσης σε </w:t>
      </w:r>
      <w:r w:rsidR="009C459A" w:rsidRPr="004B1492">
        <w:rPr>
          <w:rFonts w:eastAsia="Times New Roman" w:cstheme="minorHAnsi"/>
          <w:kern w:val="0"/>
          <w:lang w:val="el-GR" w:eastAsia="en-GB"/>
          <w14:ligatures w14:val="none"/>
        </w:rPr>
        <w:t xml:space="preserve">10 </w:t>
      </w:r>
      <w:r w:rsidRPr="004B1492">
        <w:rPr>
          <w:rFonts w:eastAsia="Times New Roman" w:cstheme="minorHAnsi"/>
          <w:kern w:val="0"/>
          <w:lang w:eastAsia="en-GB"/>
          <w14:ligatures w14:val="none"/>
        </w:rPr>
        <w:t>συμμετέχοντες του διαγωνισμού.</w:t>
      </w:r>
    </w:p>
    <w:p w14:paraId="51CC8A71" w14:textId="77777777" w:rsidR="002612BF" w:rsidRDefault="002612BF" w:rsidP="004B1492">
      <w:pPr>
        <w:spacing w:before="100" w:beforeAutospacing="1" w:after="100" w:afterAutospacing="1"/>
        <w:jc w:val="both"/>
        <w:rPr>
          <w:rFonts w:eastAsia="Times New Roman" w:cstheme="minorHAnsi"/>
          <w:kern w:val="0"/>
          <w:lang w:val="el-GR" w:eastAsia="en-GB"/>
          <w14:ligatures w14:val="none"/>
        </w:rPr>
      </w:pPr>
    </w:p>
    <w:p w14:paraId="156C9900" w14:textId="77777777" w:rsidR="002612BF" w:rsidRDefault="002612BF" w:rsidP="004B1492">
      <w:pPr>
        <w:spacing w:before="100" w:beforeAutospacing="1" w:after="100" w:afterAutospacing="1"/>
        <w:jc w:val="both"/>
        <w:rPr>
          <w:rFonts w:eastAsia="Times New Roman" w:cstheme="minorHAnsi"/>
          <w:kern w:val="0"/>
          <w:lang w:val="el-GR" w:eastAsia="en-GB"/>
          <w14:ligatures w14:val="none"/>
        </w:rPr>
      </w:pPr>
    </w:p>
    <w:p w14:paraId="66E5A55D" w14:textId="77777777" w:rsidR="002612BF" w:rsidRDefault="002612BF" w:rsidP="002612BF">
      <w:pPr>
        <w:spacing w:before="100" w:beforeAutospacing="1" w:after="100" w:afterAutospacing="1"/>
        <w:rPr>
          <w:rFonts w:eastAsia="Times New Roman" w:cstheme="minorHAnsi"/>
          <w:kern w:val="0"/>
          <w:lang w:val="el-GR" w:eastAsia="en-GB"/>
          <w14:ligatures w14:val="none"/>
        </w:rPr>
      </w:pPr>
    </w:p>
    <w:p w14:paraId="23C6746A" w14:textId="5F80AFD0" w:rsidR="000914EE" w:rsidRPr="004B1492" w:rsidRDefault="00D361E5" w:rsidP="002612BF">
      <w:pPr>
        <w:spacing w:before="100" w:beforeAutospacing="1" w:after="100" w:afterAutospacing="1"/>
        <w:jc w:val="center"/>
        <w:rPr>
          <w:rFonts w:eastAsia="Times New Roman" w:cstheme="minorHAnsi"/>
          <w:kern w:val="0"/>
          <w:lang w:val="el-GR" w:eastAsia="en-GB"/>
          <w14:ligatures w14:val="none"/>
        </w:rPr>
      </w:pPr>
      <w:r w:rsidRPr="004B1492">
        <w:rPr>
          <w:rFonts w:eastAsia="Times New Roman" w:cstheme="minorHAnsi"/>
          <w:kern w:val="0"/>
          <w:lang w:eastAsia="en-GB"/>
          <w14:ligatures w14:val="none"/>
        </w:rPr>
        <w:t xml:space="preserve">Η συμμετοχή στη διαδικασία είναι απλή και ανοιχτή έως και την </w:t>
      </w:r>
      <w:r w:rsidRPr="004B1492">
        <w:rPr>
          <w:rFonts w:eastAsia="Times New Roman" w:cstheme="minorHAnsi"/>
          <w:b/>
          <w:bCs/>
          <w:kern w:val="0"/>
          <w:lang w:eastAsia="en-GB"/>
          <w14:ligatures w14:val="none"/>
        </w:rPr>
        <w:t>26 Μαΐο</w:t>
      </w:r>
      <w:r w:rsidR="000E5279" w:rsidRPr="004B1492">
        <w:rPr>
          <w:rFonts w:eastAsia="Times New Roman" w:cstheme="minorHAnsi"/>
          <w:b/>
          <w:bCs/>
          <w:kern w:val="0"/>
          <w:lang w:val="el-GR" w:eastAsia="en-GB"/>
          <w14:ligatures w14:val="none"/>
        </w:rPr>
        <w:t>υ</w:t>
      </w:r>
      <w:r w:rsidRPr="004B1492">
        <w:rPr>
          <w:rFonts w:eastAsia="Times New Roman" w:cstheme="minorHAnsi"/>
          <w:kern w:val="0"/>
          <w:lang w:eastAsia="en-GB"/>
          <w14:ligatures w14:val="none"/>
        </w:rPr>
        <w:t xml:space="preserve">. Οι ενδιαφερόμενοι καλούνται να επισκεφθούν το </w:t>
      </w:r>
      <w:r w:rsidRPr="004B1492">
        <w:rPr>
          <w:rFonts w:eastAsia="Times New Roman" w:cstheme="minorHAnsi"/>
          <w:b/>
          <w:bCs/>
          <w:kern w:val="0"/>
          <w:lang w:eastAsia="en-GB"/>
          <w14:ligatures w14:val="none"/>
        </w:rPr>
        <w:t>thechampions.gr</w:t>
      </w:r>
      <w:r w:rsidRPr="004B1492">
        <w:rPr>
          <w:rFonts w:eastAsia="Times New Roman" w:cstheme="minorHAnsi"/>
          <w:kern w:val="0"/>
          <w:lang w:eastAsia="en-GB"/>
          <w14:ligatures w14:val="none"/>
        </w:rPr>
        <w:t>, να συμπληρώσουν τη σχετική φόρμα και να μπουν στην κλήρωση</w:t>
      </w:r>
      <w:r w:rsidR="000E5279" w:rsidRPr="004B1492">
        <w:rPr>
          <w:rFonts w:eastAsia="Times New Roman" w:cstheme="minorHAnsi"/>
          <w:kern w:val="0"/>
          <w:lang w:val="el-GR" w:eastAsia="en-GB"/>
          <w14:ligatures w14:val="none"/>
        </w:rPr>
        <w:t>.</w:t>
      </w:r>
    </w:p>
    <w:p w14:paraId="5F0BCFD4" w14:textId="77777777" w:rsidR="002612BF" w:rsidRDefault="002612BF" w:rsidP="000F26F3">
      <w:pPr>
        <w:jc w:val="center"/>
        <w:rPr>
          <w:rFonts w:cstheme="minorHAnsi"/>
          <w:lang w:val="el-GR"/>
        </w:rPr>
      </w:pPr>
    </w:p>
    <w:p w14:paraId="6528B69F" w14:textId="77777777" w:rsidR="002612BF" w:rsidRDefault="002612BF" w:rsidP="000F26F3">
      <w:pPr>
        <w:jc w:val="center"/>
        <w:rPr>
          <w:rFonts w:cstheme="minorHAnsi"/>
          <w:lang w:val="el-GR"/>
        </w:rPr>
      </w:pPr>
    </w:p>
    <w:p w14:paraId="59784699" w14:textId="6330E0B0" w:rsidR="000F26F3" w:rsidRPr="004B1492" w:rsidRDefault="00D243FD" w:rsidP="000F26F3">
      <w:pPr>
        <w:jc w:val="center"/>
        <w:rPr>
          <w:rFonts w:cstheme="minorHAnsi"/>
        </w:rPr>
      </w:pPr>
      <w:r w:rsidRPr="004B1492">
        <w:rPr>
          <w:rFonts w:cstheme="minorHAnsi"/>
          <w:lang w:val="el-GR"/>
        </w:rPr>
        <w:t xml:space="preserve">Ανακάλυψε </w:t>
      </w:r>
      <w:r w:rsidR="000F26F3" w:rsidRPr="004B1492">
        <w:rPr>
          <w:rFonts w:cstheme="minorHAnsi"/>
          <w:lang w:val="el-GR"/>
        </w:rPr>
        <w:t>την</w:t>
      </w:r>
      <w:r w:rsidR="000F26F3" w:rsidRPr="004B1492">
        <w:rPr>
          <w:rFonts w:cstheme="minorHAnsi"/>
        </w:rPr>
        <w:t xml:space="preserve"> </w:t>
      </w:r>
      <w:r w:rsidR="000F26F3" w:rsidRPr="004B1492">
        <w:rPr>
          <w:rFonts w:cstheme="minorHAnsi"/>
          <w:lang w:val="en-US"/>
        </w:rPr>
        <w:t>XGIMI</w:t>
      </w:r>
      <w:r w:rsidR="000F26F3" w:rsidRPr="004B1492">
        <w:rPr>
          <w:rFonts w:cstheme="minorHAnsi"/>
          <w:lang w:val="el-GR"/>
        </w:rPr>
        <w:t xml:space="preserve"> </w:t>
      </w:r>
      <w:r w:rsidR="000F26F3" w:rsidRPr="004B1492">
        <w:rPr>
          <w:rFonts w:cstheme="minorHAnsi"/>
        </w:rPr>
        <w:t xml:space="preserve">στο site </w:t>
      </w:r>
      <w:hyperlink r:id="rId11" w:history="1">
        <w:r w:rsidR="000F26F3" w:rsidRPr="004B1492">
          <w:rPr>
            <w:rStyle w:val="Hyperlink"/>
            <w:rFonts w:cstheme="minorHAnsi"/>
          </w:rPr>
          <w:t>XGIMI (xgimi.gr)</w:t>
        </w:r>
      </w:hyperlink>
    </w:p>
    <w:p w14:paraId="763934AB" w14:textId="77777777" w:rsidR="000F26F3" w:rsidRPr="004B1492" w:rsidRDefault="000F26F3" w:rsidP="000F26F3">
      <w:pPr>
        <w:jc w:val="center"/>
        <w:rPr>
          <w:rFonts w:cstheme="minorHAnsi"/>
          <w:lang w:val="en-US"/>
        </w:rPr>
      </w:pPr>
      <w:r w:rsidRPr="004B1492">
        <w:rPr>
          <w:rFonts w:cstheme="minorHAnsi"/>
          <w:lang w:val="el-GR"/>
        </w:rPr>
        <w:t>και</w:t>
      </w:r>
      <w:r w:rsidRPr="004B1492">
        <w:rPr>
          <w:rFonts w:cstheme="minorHAnsi"/>
          <w:lang w:val="en-US"/>
        </w:rPr>
        <w:t xml:space="preserve"> </w:t>
      </w:r>
      <w:r w:rsidRPr="004B1492">
        <w:rPr>
          <w:rFonts w:cstheme="minorHAnsi"/>
        </w:rPr>
        <w:t>στα social</w:t>
      </w:r>
      <w:r w:rsidRPr="004B1492">
        <w:rPr>
          <w:rFonts w:cstheme="minorHAnsi"/>
          <w:lang w:val="en-US"/>
        </w:rPr>
        <w:t xml:space="preserve"> </w:t>
      </w:r>
      <w:r w:rsidRPr="004B1492">
        <w:rPr>
          <w:rFonts w:cstheme="minorHAnsi"/>
        </w:rPr>
        <w:t> </w:t>
      </w:r>
      <w:hyperlink r:id="rId12" w:history="1">
        <w:r w:rsidRPr="004B1492">
          <w:rPr>
            <w:rStyle w:val="Hyperlink"/>
            <w:rFonts w:cstheme="minorHAnsi"/>
          </w:rPr>
          <w:t>Facebook </w:t>
        </w:r>
      </w:hyperlink>
      <w:r w:rsidRPr="004B1492">
        <w:rPr>
          <w:rFonts w:cstheme="minorHAnsi"/>
        </w:rPr>
        <w:t>, </w:t>
      </w:r>
      <w:hyperlink r:id="rId13" w:history="1">
        <w:r w:rsidRPr="004B1492">
          <w:rPr>
            <w:rStyle w:val="Hyperlink"/>
            <w:rFonts w:cstheme="minorHAnsi"/>
          </w:rPr>
          <w:t>Instagram</w:t>
        </w:r>
      </w:hyperlink>
    </w:p>
    <w:p w14:paraId="0BA68334" w14:textId="77777777" w:rsidR="000F26F3" w:rsidRPr="004B1492" w:rsidRDefault="000F26F3" w:rsidP="000F26F3">
      <w:pPr>
        <w:jc w:val="center"/>
        <w:rPr>
          <w:rFonts w:cstheme="minorHAnsi"/>
          <w:lang w:val="en-US"/>
        </w:rPr>
      </w:pPr>
    </w:p>
    <w:p w14:paraId="0E0417C4" w14:textId="77777777" w:rsidR="006A5C3F" w:rsidRPr="004B1492" w:rsidRDefault="006A5C3F" w:rsidP="006A5C3F">
      <w:pPr>
        <w:jc w:val="center"/>
        <w:rPr>
          <w:rFonts w:cstheme="minorHAnsi"/>
        </w:rPr>
      </w:pPr>
      <w:r w:rsidRPr="004B1492">
        <w:rPr>
          <w:rFonts w:cstheme="minorHAnsi"/>
        </w:rPr>
        <w:t>Θα</w:t>
      </w:r>
      <w:r w:rsidR="000F26F3" w:rsidRPr="004B1492">
        <w:rPr>
          <w:rFonts w:cstheme="minorHAnsi"/>
        </w:rPr>
        <w:t xml:space="preserve"> </w:t>
      </w:r>
      <w:r w:rsidRPr="004B1492">
        <w:rPr>
          <w:rFonts w:cstheme="minorHAnsi"/>
        </w:rPr>
        <w:t xml:space="preserve">βρεις </w:t>
      </w:r>
      <w:r w:rsidR="000F26F3" w:rsidRPr="004B1492">
        <w:rPr>
          <w:rFonts w:cstheme="minorHAnsi"/>
          <w:lang w:val="el-GR"/>
        </w:rPr>
        <w:t>την</w:t>
      </w:r>
      <w:r w:rsidR="000F26F3" w:rsidRPr="004B1492">
        <w:rPr>
          <w:rFonts w:cstheme="minorHAnsi"/>
        </w:rPr>
        <w:t xml:space="preserve"> JBL </w:t>
      </w:r>
      <w:r w:rsidRPr="004B1492">
        <w:rPr>
          <w:rFonts w:cstheme="minorHAnsi"/>
        </w:rPr>
        <w:t>στο site</w:t>
      </w:r>
      <w:r w:rsidR="000F26F3" w:rsidRPr="004B1492">
        <w:rPr>
          <w:rFonts w:cstheme="minorHAnsi"/>
        </w:rPr>
        <w:t xml:space="preserve"> </w:t>
      </w:r>
      <w:r w:rsidRPr="004B1492">
        <w:rPr>
          <w:rFonts w:cstheme="minorHAnsi"/>
        </w:rPr>
        <w:t> </w:t>
      </w:r>
      <w:hyperlink r:id="rId14" w:history="1">
        <w:r w:rsidRPr="004B1492">
          <w:rPr>
            <w:rStyle w:val="Hyperlink"/>
            <w:rFonts w:cstheme="minorHAnsi"/>
          </w:rPr>
          <w:t>Home | JBL (jblgreece.gr)</w:t>
        </w:r>
      </w:hyperlink>
    </w:p>
    <w:p w14:paraId="4E1084AE" w14:textId="77777777" w:rsidR="006A5C3F" w:rsidRPr="004B1492" w:rsidRDefault="000F26F3" w:rsidP="006A5C3F">
      <w:pPr>
        <w:jc w:val="center"/>
        <w:rPr>
          <w:rFonts w:cstheme="minorHAnsi"/>
        </w:rPr>
      </w:pPr>
      <w:r w:rsidRPr="004B1492">
        <w:rPr>
          <w:rFonts w:cstheme="minorHAnsi"/>
          <w:lang w:val="el-GR"/>
        </w:rPr>
        <w:t>και</w:t>
      </w:r>
      <w:r w:rsidRPr="004B1492">
        <w:rPr>
          <w:rFonts w:cstheme="minorHAnsi"/>
          <w:lang w:val="en-US"/>
        </w:rPr>
        <w:t xml:space="preserve"> </w:t>
      </w:r>
      <w:r w:rsidR="006A5C3F" w:rsidRPr="004B1492">
        <w:rPr>
          <w:rFonts w:cstheme="minorHAnsi"/>
        </w:rPr>
        <w:t>στα social</w:t>
      </w:r>
      <w:r w:rsidRPr="004B1492">
        <w:rPr>
          <w:rFonts w:cstheme="minorHAnsi"/>
          <w:lang w:val="en-US"/>
        </w:rPr>
        <w:t xml:space="preserve"> </w:t>
      </w:r>
      <w:r w:rsidR="006A5C3F" w:rsidRPr="004B1492">
        <w:rPr>
          <w:rFonts w:cstheme="minorHAnsi"/>
        </w:rPr>
        <w:t> </w:t>
      </w:r>
      <w:hyperlink r:id="rId15" w:history="1">
        <w:r w:rsidR="006A5C3F" w:rsidRPr="004B1492">
          <w:rPr>
            <w:rStyle w:val="Hyperlink"/>
            <w:rFonts w:cstheme="minorHAnsi"/>
          </w:rPr>
          <w:t>Facebook</w:t>
        </w:r>
      </w:hyperlink>
      <w:r w:rsidR="006A5C3F" w:rsidRPr="004B1492">
        <w:rPr>
          <w:rFonts w:cstheme="minorHAnsi"/>
        </w:rPr>
        <w:t> ,  </w:t>
      </w:r>
      <w:hyperlink r:id="rId16" w:history="1">
        <w:r w:rsidR="006A5C3F" w:rsidRPr="004B1492">
          <w:rPr>
            <w:rStyle w:val="Hyperlink"/>
            <w:rFonts w:cstheme="minorHAnsi"/>
          </w:rPr>
          <w:t>Instagram</w:t>
        </w:r>
      </w:hyperlink>
      <w:r w:rsidR="00D243FD" w:rsidRPr="004B1492">
        <w:rPr>
          <w:rFonts w:cstheme="minorHAnsi"/>
        </w:rPr>
        <w:t xml:space="preserve"> </w:t>
      </w:r>
      <w:r w:rsidR="006A5C3F" w:rsidRPr="004B1492">
        <w:rPr>
          <w:rFonts w:cstheme="minorHAnsi"/>
          <w:u w:val="single"/>
        </w:rPr>
        <w:t>, </w:t>
      </w:r>
      <w:hyperlink r:id="rId17" w:history="1">
        <w:r w:rsidR="006A5C3F" w:rsidRPr="004B1492">
          <w:rPr>
            <w:rStyle w:val="Hyperlink"/>
            <w:rFonts w:cstheme="minorHAnsi"/>
          </w:rPr>
          <w:t>Tiktok</w:t>
        </w:r>
      </w:hyperlink>
    </w:p>
    <w:p w14:paraId="6ABEF62D" w14:textId="77777777" w:rsidR="000F26F3" w:rsidRPr="004B1492" w:rsidRDefault="000F26F3" w:rsidP="000F26F3">
      <w:pPr>
        <w:rPr>
          <w:rFonts w:cstheme="minorHAnsi"/>
          <w:lang w:val="en-US"/>
        </w:rPr>
      </w:pPr>
    </w:p>
    <w:p w14:paraId="3AF71CED" w14:textId="77777777" w:rsidR="00BD335F" w:rsidRDefault="00BD335F">
      <w:pPr>
        <w:rPr>
          <w:rFonts w:cstheme="minorHAnsi"/>
          <w:lang w:val="el-GR"/>
        </w:rPr>
      </w:pPr>
    </w:p>
    <w:p w14:paraId="329B7507" w14:textId="77777777" w:rsidR="002612BF" w:rsidRDefault="002612BF">
      <w:pPr>
        <w:rPr>
          <w:rFonts w:cstheme="minorHAnsi"/>
          <w:lang w:val="el-GR"/>
        </w:rPr>
      </w:pPr>
    </w:p>
    <w:p w14:paraId="1C53B826" w14:textId="77777777" w:rsidR="002612BF" w:rsidRPr="002612BF" w:rsidRDefault="002612BF">
      <w:pPr>
        <w:rPr>
          <w:rFonts w:cstheme="minorHAnsi"/>
          <w:lang w:val="el-GR"/>
        </w:rPr>
      </w:pPr>
    </w:p>
    <w:p w14:paraId="351D7E40" w14:textId="77777777" w:rsidR="000F26F3" w:rsidRPr="004B1492" w:rsidRDefault="000F26F3" w:rsidP="000F26F3">
      <w:pPr>
        <w:rPr>
          <w:rFonts w:cstheme="minorHAnsi"/>
          <w:b/>
          <w:bCs/>
        </w:rPr>
      </w:pPr>
      <w:r w:rsidRPr="004B1492">
        <w:rPr>
          <w:rFonts w:cstheme="minorHAnsi"/>
          <w:b/>
          <w:bCs/>
        </w:rPr>
        <w:t>Σχετικά με την WaveMotion Α.Ε.</w:t>
      </w:r>
    </w:p>
    <w:p w14:paraId="47812209" w14:textId="77777777" w:rsidR="000F26F3" w:rsidRPr="004B1492" w:rsidRDefault="000F26F3" w:rsidP="000F26F3">
      <w:pPr>
        <w:rPr>
          <w:rFonts w:cstheme="minorHAnsi"/>
        </w:rPr>
      </w:pPr>
      <w:r w:rsidRPr="004B1492">
        <w:rPr>
          <w:rFonts w:cstheme="minorHAnsi"/>
        </w:rPr>
        <w:t>H WaveMotion είναι Ανώνυμη εισαγωγική Εταιρεία προϊόντων τεχνολογίας, εδρεύει στην Αθήνα και δραστηριοποιείται στο χώρο των smart electronics, της υψηλής τεχνολογίας, του ήχου και της εικόνας. H λέξη WaveMotion μας παραπέμπει σε λέξεις όπως: ήχος, φως, εικόνα, δύναμη, ταχύτητα, διασκέδαση. Όπως τα κύματα κινούνται διαρκώς και με ταχύτητα, με τον ίδιο τρόπο εξελίσσεται η τεχνολογία στον ήχο, την εικόνα, τις τηλεπικοινωνίες, την πληροφορική. Σκοπός της WaveMotion είναι η παροχή -στην Ελληνική αγορά- προϊόντων Υψηλής Τεχνολογίας, τα οποία συνδυάζουν την Τεχνολογία Αιχμής με την Αισθητική και το Μοντέρνο Σχεδιασμό. Σήμερα, η WaveMotion διανέμει επίσημα στην ελληνική αγορά τα παρακάτω διεθνή brand names, τα οποία κατέχουν ηγετικές θέσεις στον τομέα δραστηριότητάς τους όπως harman/kardon, JBL, Kef,  Q Acoustics, Audio Pro, QED, Goldring, rapoo, Νative Union, Livall.</w:t>
      </w:r>
    </w:p>
    <w:p w14:paraId="4003835E" w14:textId="77777777" w:rsidR="000F26F3" w:rsidRPr="004B1492" w:rsidRDefault="000F26F3" w:rsidP="000F26F3">
      <w:pPr>
        <w:rPr>
          <w:rFonts w:cstheme="minorHAnsi"/>
        </w:rPr>
      </w:pPr>
    </w:p>
    <w:p w14:paraId="61D38DA8" w14:textId="77777777" w:rsidR="000F26F3" w:rsidRPr="004B1492" w:rsidRDefault="000F26F3" w:rsidP="000F26F3">
      <w:pPr>
        <w:rPr>
          <w:rFonts w:cstheme="minorHAnsi"/>
        </w:rPr>
      </w:pPr>
      <w:r w:rsidRPr="004B1492">
        <w:rPr>
          <w:rFonts w:cstheme="minorHAnsi"/>
        </w:rPr>
        <w:t xml:space="preserve"> </w:t>
      </w:r>
    </w:p>
    <w:p w14:paraId="0BEE3E13" w14:textId="77777777" w:rsidR="000F26F3" w:rsidRPr="004B1492" w:rsidRDefault="000F26F3" w:rsidP="000F26F3">
      <w:pPr>
        <w:rPr>
          <w:rFonts w:cstheme="minorHAnsi"/>
          <w:b/>
          <w:bCs/>
        </w:rPr>
      </w:pPr>
      <w:r w:rsidRPr="004B1492">
        <w:rPr>
          <w:rFonts w:cstheme="minorHAnsi"/>
          <w:b/>
          <w:bCs/>
        </w:rPr>
        <w:t>Σχετικά με την HARMAN</w:t>
      </w:r>
    </w:p>
    <w:p w14:paraId="4DD022C9" w14:textId="77777777" w:rsidR="006A5C3F" w:rsidRPr="004B1492" w:rsidRDefault="000F26F3" w:rsidP="000F26F3">
      <w:pPr>
        <w:rPr>
          <w:rFonts w:cstheme="minorHAnsi"/>
          <w:lang w:val="el-GR"/>
        </w:rPr>
      </w:pPr>
      <w:r w:rsidRPr="004B1492">
        <w:rPr>
          <w:rFonts w:cstheme="minorHAnsi"/>
        </w:rPr>
        <w:t>Η HARMAN (harman.com) σχεδιάζει και κατασκευάζει  προϊόντα και λύσεις για αυτοκινητοβιομηχανίες, καταναλωτές και επιχειρήσεις παγκοσμίως, συμπεριλαμβανομένων των συνδεδεμένων συστημάτων αυτοκινήτων, των προϊόντων ήχου και εικόνας, των λύσεων αυτοματισμού επιχειρήσεων και υπηρεσίες που υποστηρίζουν το Internet of Things. Με κορυφαίες μάρκες, όπως τα AKG®, Harman Kardon®, Infinity®, JBL®, Lexicon®, Mark Levinson® και Revel®, η HARMAN θαυμάζεται από τους λάτρεις ήχου, τους μουσικούς και τους χώρους διασκέδασης σε όλο τον κόσμο. Περισσότερα από 50 εκατομμύρια αυτοκίνητα στο δρόμο σήμερα είναι εξοπλισμένα με συστήματα HARMAN ήχου. Οι υπηρεσίες λογισμικού μας στηρίζουν και είναι συμβατές  με  δισεκατομμύρια κινητές συσκευές και συστήματα που είναι συνδεδεμένα, ενσωματωμένα και ασφαλή σε όλες τις πλατφόρμες, από την εργασία στο σπίτι μέχρι το αυτοκίνητο και το κινητό. Η HARMAN απασχολεί περίπου 30.000 εργαζόμενους σε όλη την Αμερική, την Ευρώπη και την Ασία. Τον Μάρτιο του 2017, η HARMAN έγινε θυγατρική της Samsung Electronics Co., Ltd.</w:t>
      </w:r>
    </w:p>
    <w:p w14:paraId="44D36896" w14:textId="77777777" w:rsidR="00D243FD" w:rsidRPr="004B1492" w:rsidRDefault="00D243FD" w:rsidP="000F26F3">
      <w:pPr>
        <w:rPr>
          <w:rFonts w:cstheme="minorHAnsi"/>
          <w:lang w:val="el-GR"/>
        </w:rPr>
      </w:pPr>
    </w:p>
    <w:p w14:paraId="532B42EC" w14:textId="77777777" w:rsidR="002612BF" w:rsidRDefault="002612BF" w:rsidP="002612BF">
      <w:pPr>
        <w:spacing w:after="160" w:line="259" w:lineRule="auto"/>
        <w:rPr>
          <w:rFonts w:ascii="Calibri" w:eastAsia="Calibri" w:hAnsi="Calibri" w:cs="Calibri"/>
          <w:b/>
          <w:bCs/>
          <w:kern w:val="0"/>
          <w:lang w:val="el-GR" w:eastAsia="nl-NL"/>
          <w14:ligatures w14:val="none"/>
        </w:rPr>
      </w:pPr>
    </w:p>
    <w:p w14:paraId="20D1CB6F" w14:textId="77777777" w:rsidR="002612BF" w:rsidRDefault="002612BF" w:rsidP="002612BF">
      <w:pPr>
        <w:spacing w:after="160" w:line="259" w:lineRule="auto"/>
        <w:rPr>
          <w:rFonts w:ascii="Calibri" w:eastAsia="Calibri" w:hAnsi="Calibri" w:cs="Calibri"/>
          <w:b/>
          <w:bCs/>
          <w:kern w:val="0"/>
          <w:lang w:val="el-GR" w:eastAsia="nl-NL"/>
          <w14:ligatures w14:val="none"/>
        </w:rPr>
      </w:pPr>
    </w:p>
    <w:p w14:paraId="525F59AC" w14:textId="3DB34102" w:rsidR="002612BF" w:rsidRPr="002612BF" w:rsidRDefault="002612BF" w:rsidP="002612BF">
      <w:pPr>
        <w:spacing w:after="160" w:line="259" w:lineRule="auto"/>
        <w:rPr>
          <w:rFonts w:ascii="Calibri" w:eastAsia="Calibri" w:hAnsi="Calibri" w:cs="Calibri"/>
          <w:b/>
          <w:bCs/>
          <w:kern w:val="0"/>
          <w:lang w:val="el-GR" w:eastAsia="nl-NL"/>
          <w14:ligatures w14:val="none"/>
        </w:rPr>
      </w:pPr>
      <w:r w:rsidRPr="002612BF">
        <w:rPr>
          <w:rFonts w:ascii="Calibri" w:eastAsia="Calibri" w:hAnsi="Calibri" w:cs="Calibri"/>
          <w:b/>
          <w:bCs/>
          <w:kern w:val="0"/>
          <w:lang w:val="el-GR" w:eastAsia="nl-NL"/>
          <w14:ligatures w14:val="none"/>
        </w:rPr>
        <w:t xml:space="preserve">Σχετικά με την </w:t>
      </w:r>
      <w:r w:rsidRPr="002612BF">
        <w:rPr>
          <w:rFonts w:ascii="Calibri" w:eastAsia="Calibri" w:hAnsi="Calibri" w:cs="Calibri"/>
          <w:b/>
          <w:bCs/>
          <w:kern w:val="0"/>
          <w:lang w:val="en-US" w:eastAsia="nl-NL"/>
          <w14:ligatures w14:val="none"/>
        </w:rPr>
        <w:t>XGIMI</w:t>
      </w:r>
    </w:p>
    <w:p w14:paraId="2EFFEB36" w14:textId="77777777" w:rsidR="002612BF" w:rsidRPr="002612BF" w:rsidRDefault="002612BF" w:rsidP="002612BF">
      <w:pPr>
        <w:spacing w:after="160" w:line="259" w:lineRule="auto"/>
        <w:rPr>
          <w:rFonts w:ascii="Calibri" w:eastAsia="Calibri" w:hAnsi="Calibri" w:cs="Calibri"/>
          <w:kern w:val="0"/>
          <w:lang w:val="el-GR" w:eastAsia="nl-NL"/>
          <w14:ligatures w14:val="none"/>
        </w:rPr>
      </w:pPr>
      <w:r w:rsidRPr="002612BF">
        <w:rPr>
          <w:rFonts w:ascii="Calibri" w:eastAsia="Calibri" w:hAnsi="Calibri" w:cs="Calibri"/>
          <w:kern w:val="0"/>
          <w:lang w:val="el-GR" w:eastAsia="nl-NL"/>
          <w14:ligatures w14:val="none"/>
        </w:rPr>
        <w:t xml:space="preserve">Αποφασισμένη να επαναστατήσει την οπτικοακουστική εμπειρία των θεατών, η </w:t>
      </w:r>
      <w:r w:rsidRPr="002612BF">
        <w:rPr>
          <w:rFonts w:ascii="Calibri" w:eastAsia="Calibri" w:hAnsi="Calibri" w:cs="Calibri"/>
          <w:kern w:val="0"/>
          <w:lang w:val="en-US" w:eastAsia="nl-NL"/>
          <w14:ligatures w14:val="none"/>
        </w:rPr>
        <w:t>XGIMI</w:t>
      </w:r>
      <w:r w:rsidRPr="002612BF">
        <w:rPr>
          <w:rFonts w:ascii="Calibri" w:eastAsia="Calibri" w:hAnsi="Calibri" w:cs="Calibri"/>
          <w:kern w:val="0"/>
          <w:lang w:val="el-GR" w:eastAsia="nl-NL"/>
          <w14:ligatures w14:val="none"/>
        </w:rPr>
        <w:t xml:space="preserve"> προσπαθεί να προσφέρει τα καλύτερα προϊόντα προβολής μεγάλης οθόνης παγκοσμίως και να δημιουργήσει εξαιρετικά </w:t>
      </w:r>
      <w:r w:rsidRPr="002612BF">
        <w:rPr>
          <w:rFonts w:ascii="Calibri" w:eastAsia="Calibri" w:hAnsi="Calibri" w:cs="Calibri"/>
          <w:kern w:val="0"/>
          <w:lang w:val="en-US" w:eastAsia="nl-NL"/>
          <w14:ligatures w14:val="none"/>
        </w:rPr>
        <w:t>home</w:t>
      </w:r>
      <w:r w:rsidRPr="002612BF">
        <w:rPr>
          <w:rFonts w:ascii="Calibri" w:eastAsia="Calibri" w:hAnsi="Calibri" w:cs="Calibri"/>
          <w:kern w:val="0"/>
          <w:lang w:val="el-GR" w:eastAsia="nl-NL"/>
          <w14:ligatures w14:val="none"/>
        </w:rPr>
        <w:t xml:space="preserve"> </w:t>
      </w:r>
      <w:r w:rsidRPr="002612BF">
        <w:rPr>
          <w:rFonts w:ascii="Calibri" w:eastAsia="Calibri" w:hAnsi="Calibri" w:cs="Calibri"/>
          <w:kern w:val="0"/>
          <w:lang w:val="en-US" w:eastAsia="nl-NL"/>
          <w14:ligatures w14:val="none"/>
        </w:rPr>
        <w:t>theaters</w:t>
      </w:r>
      <w:r w:rsidRPr="002612BF">
        <w:rPr>
          <w:rFonts w:ascii="Calibri" w:eastAsia="Calibri" w:hAnsi="Calibri" w:cs="Calibri"/>
          <w:kern w:val="0"/>
          <w:lang w:val="el-GR" w:eastAsia="nl-NL"/>
          <w14:ligatures w14:val="none"/>
        </w:rPr>
        <w:t xml:space="preserve"> για κάθε οικογένεια. Η </w:t>
      </w:r>
      <w:r w:rsidRPr="002612BF">
        <w:rPr>
          <w:rFonts w:ascii="Calibri" w:eastAsia="Calibri" w:hAnsi="Calibri" w:cs="Calibri"/>
          <w:kern w:val="0"/>
          <w:lang w:val="en-US" w:eastAsia="nl-NL"/>
          <w14:ligatures w14:val="none"/>
        </w:rPr>
        <w:t>XGIMI</w:t>
      </w:r>
      <w:r w:rsidRPr="002612BF">
        <w:rPr>
          <w:rFonts w:ascii="Calibri" w:eastAsia="Calibri" w:hAnsi="Calibri" w:cs="Calibri"/>
          <w:kern w:val="0"/>
          <w:lang w:val="el-GR" w:eastAsia="nl-NL"/>
          <w14:ligatures w14:val="none"/>
        </w:rPr>
        <w:t xml:space="preserve"> αναβαθμίζει τον χώρο των οικιακών και εξωτερικών </w:t>
      </w:r>
      <w:r w:rsidRPr="002612BF">
        <w:rPr>
          <w:rFonts w:ascii="Calibri" w:eastAsia="Calibri" w:hAnsi="Calibri" w:cs="Calibri"/>
          <w:kern w:val="0"/>
          <w:lang w:val="en-US" w:eastAsia="nl-NL"/>
          <w14:ligatures w14:val="none"/>
        </w:rPr>
        <w:t>projectors</w:t>
      </w:r>
      <w:r w:rsidRPr="002612BF">
        <w:rPr>
          <w:rFonts w:ascii="Calibri" w:eastAsia="Calibri" w:hAnsi="Calibri" w:cs="Calibri"/>
          <w:kern w:val="0"/>
          <w:lang w:val="el-GR" w:eastAsia="nl-NL"/>
          <w14:ligatures w14:val="none"/>
        </w:rPr>
        <w:t xml:space="preserve">, εξασφαλίζοντας την καλύτερη εμπειρία χρήστη μέσα από επίδοση και ευχρηστία. Οι </w:t>
      </w:r>
      <w:r w:rsidRPr="002612BF">
        <w:rPr>
          <w:rFonts w:ascii="Calibri" w:eastAsia="Calibri" w:hAnsi="Calibri" w:cs="Calibri"/>
          <w:kern w:val="0"/>
          <w:lang w:val="en-US" w:eastAsia="nl-NL"/>
          <w14:ligatures w14:val="none"/>
        </w:rPr>
        <w:t>projectors</w:t>
      </w:r>
      <w:r w:rsidRPr="002612BF">
        <w:rPr>
          <w:rFonts w:ascii="Calibri" w:eastAsia="Calibri" w:hAnsi="Calibri" w:cs="Calibri"/>
          <w:kern w:val="0"/>
          <w:lang w:val="el-GR" w:eastAsia="nl-NL"/>
          <w14:ligatures w14:val="none"/>
        </w:rPr>
        <w:t xml:space="preserve"> της </w:t>
      </w:r>
      <w:r w:rsidRPr="002612BF">
        <w:rPr>
          <w:rFonts w:ascii="Calibri" w:eastAsia="Calibri" w:hAnsi="Calibri" w:cs="Calibri"/>
          <w:kern w:val="0"/>
          <w:lang w:val="en-US" w:eastAsia="nl-NL"/>
          <w14:ligatures w14:val="none"/>
        </w:rPr>
        <w:t>XGIMI</w:t>
      </w:r>
      <w:r w:rsidRPr="002612BF">
        <w:rPr>
          <w:rFonts w:ascii="Calibri" w:eastAsia="Calibri" w:hAnsi="Calibri" w:cs="Calibri"/>
          <w:kern w:val="0"/>
          <w:lang w:val="el-GR" w:eastAsia="nl-NL"/>
          <w14:ligatures w14:val="none"/>
        </w:rPr>
        <w:t xml:space="preserve">, </w:t>
      </w:r>
      <w:proofErr w:type="spellStart"/>
      <w:r w:rsidRPr="002612BF">
        <w:rPr>
          <w:rFonts w:ascii="Calibri" w:eastAsia="Calibri" w:hAnsi="Calibri" w:cs="Calibri"/>
          <w:kern w:val="0"/>
          <w:lang w:val="el-GR" w:eastAsia="nl-NL"/>
          <w14:ligatures w14:val="none"/>
        </w:rPr>
        <w:t>σχεδιασμέν</w:t>
      </w:r>
      <w:proofErr w:type="spellEnd"/>
      <w:r w:rsidRPr="002612BF">
        <w:rPr>
          <w:rFonts w:ascii="Calibri" w:eastAsia="Calibri" w:hAnsi="Calibri" w:cs="Calibri"/>
          <w:kern w:val="0"/>
          <w:lang w:val="en-US" w:eastAsia="nl-NL"/>
          <w14:ligatures w14:val="none"/>
        </w:rPr>
        <w:t>o</w:t>
      </w:r>
      <w:r w:rsidRPr="002612BF">
        <w:rPr>
          <w:rFonts w:ascii="Calibri" w:eastAsia="Calibri" w:hAnsi="Calibri" w:cs="Calibri"/>
          <w:kern w:val="0"/>
          <w:lang w:val="el-GR" w:eastAsia="nl-NL"/>
          <w14:ligatures w14:val="none"/>
        </w:rPr>
        <w:t xml:space="preserve">ι για να ταιριάζουν με κάθε διακόσμηση σπιτιού, εγκαθίστανται πανεύκολα και διαθέτουν μια αισθητικά ευχάριστη σχεδίαση. Αυτή η προσανατολισμένη στον χρήστη γραμμή της εταιρίας έχει βοηθήσει την </w:t>
      </w:r>
      <w:r w:rsidRPr="002612BF">
        <w:rPr>
          <w:rFonts w:ascii="Calibri" w:eastAsia="Calibri" w:hAnsi="Calibri" w:cs="Calibri"/>
          <w:kern w:val="0"/>
          <w:lang w:val="en-US" w:eastAsia="nl-NL"/>
          <w14:ligatures w14:val="none"/>
        </w:rPr>
        <w:t>XGIMI</w:t>
      </w:r>
      <w:r w:rsidRPr="002612BF">
        <w:rPr>
          <w:rFonts w:ascii="Calibri" w:eastAsia="Calibri" w:hAnsi="Calibri" w:cs="Calibri"/>
          <w:kern w:val="0"/>
          <w:lang w:val="el-GR" w:eastAsia="nl-NL"/>
          <w14:ligatures w14:val="none"/>
        </w:rPr>
        <w:t xml:space="preserve"> να κερδίσει 38 διεθνή βραβεία, όπως το </w:t>
      </w:r>
      <w:r w:rsidRPr="002612BF">
        <w:rPr>
          <w:rFonts w:ascii="Calibri" w:eastAsia="Calibri" w:hAnsi="Calibri" w:cs="Calibri"/>
          <w:kern w:val="0"/>
          <w:lang w:val="en-US" w:eastAsia="nl-NL"/>
          <w14:ligatures w14:val="none"/>
        </w:rPr>
        <w:t>EISA</w:t>
      </w:r>
      <w:r w:rsidRPr="002612BF">
        <w:rPr>
          <w:rFonts w:ascii="Calibri" w:eastAsia="Calibri" w:hAnsi="Calibri" w:cs="Calibri"/>
          <w:kern w:val="0"/>
          <w:lang w:val="el-GR" w:eastAsia="nl-NL"/>
          <w14:ligatures w14:val="none"/>
        </w:rPr>
        <w:t xml:space="preserve"> </w:t>
      </w:r>
      <w:r w:rsidRPr="002612BF">
        <w:rPr>
          <w:rFonts w:ascii="Calibri" w:eastAsia="Calibri" w:hAnsi="Calibri" w:cs="Calibri"/>
          <w:kern w:val="0"/>
          <w:lang w:val="en-US" w:eastAsia="nl-NL"/>
          <w14:ligatures w14:val="none"/>
        </w:rPr>
        <w:t>Best</w:t>
      </w:r>
      <w:r w:rsidRPr="002612BF">
        <w:rPr>
          <w:rFonts w:ascii="Calibri" w:eastAsia="Calibri" w:hAnsi="Calibri" w:cs="Calibri"/>
          <w:kern w:val="0"/>
          <w:lang w:val="el-GR" w:eastAsia="nl-NL"/>
          <w14:ligatures w14:val="none"/>
        </w:rPr>
        <w:t xml:space="preserve"> </w:t>
      </w:r>
      <w:r w:rsidRPr="002612BF">
        <w:rPr>
          <w:rFonts w:ascii="Calibri" w:eastAsia="Calibri" w:hAnsi="Calibri" w:cs="Calibri"/>
          <w:kern w:val="0"/>
          <w:lang w:val="en-US" w:eastAsia="nl-NL"/>
          <w14:ligatures w14:val="none"/>
        </w:rPr>
        <w:t>Buy</w:t>
      </w:r>
      <w:r w:rsidRPr="002612BF">
        <w:rPr>
          <w:rFonts w:ascii="Calibri" w:eastAsia="Calibri" w:hAnsi="Calibri" w:cs="Calibri"/>
          <w:kern w:val="0"/>
          <w:lang w:val="el-GR" w:eastAsia="nl-NL"/>
          <w14:ligatures w14:val="none"/>
        </w:rPr>
        <w:t xml:space="preserve"> </w:t>
      </w:r>
      <w:r w:rsidRPr="002612BF">
        <w:rPr>
          <w:rFonts w:ascii="Calibri" w:eastAsia="Calibri" w:hAnsi="Calibri" w:cs="Calibri"/>
          <w:kern w:val="0"/>
          <w:lang w:val="en-US" w:eastAsia="nl-NL"/>
          <w14:ligatures w14:val="none"/>
        </w:rPr>
        <w:t>Projector</w:t>
      </w:r>
      <w:r w:rsidRPr="002612BF">
        <w:rPr>
          <w:rFonts w:ascii="Calibri" w:eastAsia="Calibri" w:hAnsi="Calibri" w:cs="Calibri"/>
          <w:kern w:val="0"/>
          <w:lang w:val="el-GR" w:eastAsia="nl-NL"/>
          <w14:ligatures w14:val="none"/>
        </w:rPr>
        <w:t xml:space="preserve"> </w:t>
      </w:r>
      <w:r w:rsidRPr="002612BF">
        <w:rPr>
          <w:rFonts w:ascii="Calibri" w:eastAsia="Calibri" w:hAnsi="Calibri" w:cs="Calibri"/>
          <w:kern w:val="0"/>
          <w:lang w:val="en-US" w:eastAsia="nl-NL"/>
          <w14:ligatures w14:val="none"/>
        </w:rPr>
        <w:t>Award</w:t>
      </w:r>
      <w:r w:rsidRPr="002612BF">
        <w:rPr>
          <w:rFonts w:ascii="Calibri" w:eastAsia="Calibri" w:hAnsi="Calibri" w:cs="Calibri"/>
          <w:kern w:val="0"/>
          <w:lang w:val="el-GR" w:eastAsia="nl-NL"/>
          <w14:ligatures w14:val="none"/>
        </w:rPr>
        <w:t xml:space="preserve">, το </w:t>
      </w:r>
      <w:r w:rsidRPr="002612BF">
        <w:rPr>
          <w:rFonts w:ascii="Calibri" w:eastAsia="Calibri" w:hAnsi="Calibri" w:cs="Calibri"/>
          <w:kern w:val="0"/>
          <w:lang w:val="en-US" w:eastAsia="nl-NL"/>
          <w14:ligatures w14:val="none"/>
        </w:rPr>
        <w:t>CES</w:t>
      </w:r>
      <w:r w:rsidRPr="002612BF">
        <w:rPr>
          <w:rFonts w:ascii="Calibri" w:eastAsia="Calibri" w:hAnsi="Calibri" w:cs="Calibri"/>
          <w:kern w:val="0"/>
          <w:lang w:val="el-GR" w:eastAsia="nl-NL"/>
          <w14:ligatures w14:val="none"/>
        </w:rPr>
        <w:t xml:space="preserve"> </w:t>
      </w:r>
      <w:r w:rsidRPr="002612BF">
        <w:rPr>
          <w:rFonts w:ascii="Calibri" w:eastAsia="Calibri" w:hAnsi="Calibri" w:cs="Calibri"/>
          <w:kern w:val="0"/>
          <w:lang w:val="en-US" w:eastAsia="nl-NL"/>
          <w14:ligatures w14:val="none"/>
        </w:rPr>
        <w:t>Best</w:t>
      </w:r>
      <w:r w:rsidRPr="002612BF">
        <w:rPr>
          <w:rFonts w:ascii="Calibri" w:eastAsia="Calibri" w:hAnsi="Calibri" w:cs="Calibri"/>
          <w:kern w:val="0"/>
          <w:lang w:val="el-GR" w:eastAsia="nl-NL"/>
          <w14:ligatures w14:val="none"/>
        </w:rPr>
        <w:t xml:space="preserve"> </w:t>
      </w:r>
      <w:r w:rsidRPr="002612BF">
        <w:rPr>
          <w:rFonts w:ascii="Calibri" w:eastAsia="Calibri" w:hAnsi="Calibri" w:cs="Calibri"/>
          <w:kern w:val="0"/>
          <w:lang w:val="en-US" w:eastAsia="nl-NL"/>
          <w14:ligatures w14:val="none"/>
        </w:rPr>
        <w:t>Innovation</w:t>
      </w:r>
      <w:r w:rsidRPr="002612BF">
        <w:rPr>
          <w:rFonts w:ascii="Calibri" w:eastAsia="Calibri" w:hAnsi="Calibri" w:cs="Calibri"/>
          <w:kern w:val="0"/>
          <w:lang w:val="el-GR" w:eastAsia="nl-NL"/>
          <w14:ligatures w14:val="none"/>
        </w:rPr>
        <w:t xml:space="preserve"> </w:t>
      </w:r>
      <w:r w:rsidRPr="002612BF">
        <w:rPr>
          <w:rFonts w:ascii="Calibri" w:eastAsia="Calibri" w:hAnsi="Calibri" w:cs="Calibri"/>
          <w:kern w:val="0"/>
          <w:lang w:val="en-US" w:eastAsia="nl-NL"/>
          <w14:ligatures w14:val="none"/>
        </w:rPr>
        <w:t>Award</w:t>
      </w:r>
      <w:r w:rsidRPr="002612BF">
        <w:rPr>
          <w:rFonts w:ascii="Calibri" w:eastAsia="Calibri" w:hAnsi="Calibri" w:cs="Calibri"/>
          <w:kern w:val="0"/>
          <w:lang w:val="el-GR" w:eastAsia="nl-NL"/>
          <w14:ligatures w14:val="none"/>
        </w:rPr>
        <w:t xml:space="preserve">, τα </w:t>
      </w:r>
      <w:r w:rsidRPr="002612BF">
        <w:rPr>
          <w:rFonts w:ascii="Calibri" w:eastAsia="Calibri" w:hAnsi="Calibri" w:cs="Calibri"/>
          <w:kern w:val="0"/>
          <w:lang w:val="en-US" w:eastAsia="nl-NL"/>
          <w14:ligatures w14:val="none"/>
        </w:rPr>
        <w:t>VGP</w:t>
      </w:r>
      <w:r w:rsidRPr="002612BF">
        <w:rPr>
          <w:rFonts w:ascii="Calibri" w:eastAsia="Calibri" w:hAnsi="Calibri" w:cs="Calibri"/>
          <w:kern w:val="0"/>
          <w:lang w:val="el-GR" w:eastAsia="nl-NL"/>
          <w14:ligatures w14:val="none"/>
        </w:rPr>
        <w:t xml:space="preserve"> </w:t>
      </w:r>
      <w:r w:rsidRPr="002612BF">
        <w:rPr>
          <w:rFonts w:ascii="Calibri" w:eastAsia="Calibri" w:hAnsi="Calibri" w:cs="Calibri"/>
          <w:kern w:val="0"/>
          <w:lang w:val="en-US" w:eastAsia="nl-NL"/>
          <w14:ligatures w14:val="none"/>
        </w:rPr>
        <w:t>Awards</w:t>
      </w:r>
      <w:r w:rsidRPr="002612BF">
        <w:rPr>
          <w:rFonts w:ascii="Calibri" w:eastAsia="Calibri" w:hAnsi="Calibri" w:cs="Calibri"/>
          <w:kern w:val="0"/>
          <w:lang w:val="el-GR" w:eastAsia="nl-NL"/>
          <w14:ligatures w14:val="none"/>
        </w:rPr>
        <w:t xml:space="preserve">, τα </w:t>
      </w:r>
      <w:proofErr w:type="spellStart"/>
      <w:r w:rsidRPr="002612BF">
        <w:rPr>
          <w:rFonts w:ascii="Calibri" w:eastAsia="Calibri" w:hAnsi="Calibri" w:cs="Calibri"/>
          <w:kern w:val="0"/>
          <w:lang w:val="en-US" w:eastAsia="nl-NL"/>
          <w14:ligatures w14:val="none"/>
        </w:rPr>
        <w:t>iF</w:t>
      </w:r>
      <w:proofErr w:type="spellEnd"/>
      <w:r w:rsidRPr="002612BF">
        <w:rPr>
          <w:rFonts w:ascii="Calibri" w:eastAsia="Calibri" w:hAnsi="Calibri" w:cs="Calibri"/>
          <w:kern w:val="0"/>
          <w:lang w:val="el-GR" w:eastAsia="nl-NL"/>
          <w14:ligatures w14:val="none"/>
        </w:rPr>
        <w:t xml:space="preserve"> </w:t>
      </w:r>
      <w:r w:rsidRPr="002612BF">
        <w:rPr>
          <w:rFonts w:ascii="Calibri" w:eastAsia="Calibri" w:hAnsi="Calibri" w:cs="Calibri"/>
          <w:kern w:val="0"/>
          <w:lang w:val="en-US" w:eastAsia="nl-NL"/>
          <w14:ligatures w14:val="none"/>
        </w:rPr>
        <w:t>Design</w:t>
      </w:r>
      <w:r w:rsidRPr="002612BF">
        <w:rPr>
          <w:rFonts w:ascii="Calibri" w:eastAsia="Calibri" w:hAnsi="Calibri" w:cs="Calibri"/>
          <w:kern w:val="0"/>
          <w:lang w:val="el-GR" w:eastAsia="nl-NL"/>
          <w14:ligatures w14:val="none"/>
        </w:rPr>
        <w:t xml:space="preserve"> </w:t>
      </w:r>
      <w:r w:rsidRPr="002612BF">
        <w:rPr>
          <w:rFonts w:ascii="Calibri" w:eastAsia="Calibri" w:hAnsi="Calibri" w:cs="Calibri"/>
          <w:kern w:val="0"/>
          <w:lang w:val="en-US" w:eastAsia="nl-NL"/>
          <w14:ligatures w14:val="none"/>
        </w:rPr>
        <w:t>Awards</w:t>
      </w:r>
      <w:r w:rsidRPr="002612BF">
        <w:rPr>
          <w:rFonts w:ascii="Calibri" w:eastAsia="Calibri" w:hAnsi="Calibri" w:cs="Calibri"/>
          <w:kern w:val="0"/>
          <w:lang w:val="el-GR" w:eastAsia="nl-NL"/>
          <w14:ligatures w14:val="none"/>
        </w:rPr>
        <w:t xml:space="preserve">, το </w:t>
      </w:r>
      <w:r w:rsidRPr="002612BF">
        <w:rPr>
          <w:rFonts w:ascii="Calibri" w:eastAsia="Calibri" w:hAnsi="Calibri" w:cs="Calibri"/>
          <w:kern w:val="0"/>
          <w:lang w:val="en-US" w:eastAsia="nl-NL"/>
          <w14:ligatures w14:val="none"/>
        </w:rPr>
        <w:t>Red</w:t>
      </w:r>
      <w:r w:rsidRPr="002612BF">
        <w:rPr>
          <w:rFonts w:ascii="Calibri" w:eastAsia="Calibri" w:hAnsi="Calibri" w:cs="Calibri"/>
          <w:kern w:val="0"/>
          <w:lang w:val="el-GR" w:eastAsia="nl-NL"/>
          <w14:ligatures w14:val="none"/>
        </w:rPr>
        <w:t xml:space="preserve"> </w:t>
      </w:r>
      <w:r w:rsidRPr="002612BF">
        <w:rPr>
          <w:rFonts w:ascii="Calibri" w:eastAsia="Calibri" w:hAnsi="Calibri" w:cs="Calibri"/>
          <w:kern w:val="0"/>
          <w:lang w:val="en-US" w:eastAsia="nl-NL"/>
          <w14:ligatures w14:val="none"/>
        </w:rPr>
        <w:t>Dot</w:t>
      </w:r>
      <w:r w:rsidRPr="002612BF">
        <w:rPr>
          <w:rFonts w:ascii="Calibri" w:eastAsia="Calibri" w:hAnsi="Calibri" w:cs="Calibri"/>
          <w:kern w:val="0"/>
          <w:lang w:val="el-GR" w:eastAsia="nl-NL"/>
          <w14:ligatures w14:val="none"/>
        </w:rPr>
        <w:t xml:space="preserve"> </w:t>
      </w:r>
      <w:r w:rsidRPr="002612BF">
        <w:rPr>
          <w:rFonts w:ascii="Calibri" w:eastAsia="Calibri" w:hAnsi="Calibri" w:cs="Calibri"/>
          <w:kern w:val="0"/>
          <w:lang w:val="en-US" w:eastAsia="nl-NL"/>
          <w14:ligatures w14:val="none"/>
        </w:rPr>
        <w:t>Design</w:t>
      </w:r>
      <w:r w:rsidRPr="002612BF">
        <w:rPr>
          <w:rFonts w:ascii="Calibri" w:eastAsia="Calibri" w:hAnsi="Calibri" w:cs="Calibri"/>
          <w:kern w:val="0"/>
          <w:lang w:val="el-GR" w:eastAsia="nl-NL"/>
          <w14:ligatures w14:val="none"/>
        </w:rPr>
        <w:t xml:space="preserve"> </w:t>
      </w:r>
      <w:r w:rsidRPr="002612BF">
        <w:rPr>
          <w:rFonts w:ascii="Calibri" w:eastAsia="Calibri" w:hAnsi="Calibri" w:cs="Calibri"/>
          <w:kern w:val="0"/>
          <w:lang w:val="en-US" w:eastAsia="nl-NL"/>
          <w14:ligatures w14:val="none"/>
        </w:rPr>
        <w:t>Award</w:t>
      </w:r>
      <w:r w:rsidRPr="002612BF">
        <w:rPr>
          <w:rFonts w:ascii="Calibri" w:eastAsia="Calibri" w:hAnsi="Calibri" w:cs="Calibri"/>
          <w:kern w:val="0"/>
          <w:lang w:val="el-GR" w:eastAsia="nl-NL"/>
          <w14:ligatures w14:val="none"/>
        </w:rPr>
        <w:t xml:space="preserve"> και το </w:t>
      </w:r>
      <w:r w:rsidRPr="002612BF">
        <w:rPr>
          <w:rFonts w:ascii="Calibri" w:eastAsia="Calibri" w:hAnsi="Calibri" w:cs="Calibri"/>
          <w:kern w:val="0"/>
          <w:lang w:val="en-US" w:eastAsia="nl-NL"/>
          <w14:ligatures w14:val="none"/>
        </w:rPr>
        <w:t>Good</w:t>
      </w:r>
      <w:r w:rsidRPr="002612BF">
        <w:rPr>
          <w:rFonts w:ascii="Calibri" w:eastAsia="Calibri" w:hAnsi="Calibri" w:cs="Calibri"/>
          <w:kern w:val="0"/>
          <w:lang w:val="el-GR" w:eastAsia="nl-NL"/>
          <w14:ligatures w14:val="none"/>
        </w:rPr>
        <w:t xml:space="preserve"> </w:t>
      </w:r>
      <w:r w:rsidRPr="002612BF">
        <w:rPr>
          <w:rFonts w:ascii="Calibri" w:eastAsia="Calibri" w:hAnsi="Calibri" w:cs="Calibri"/>
          <w:kern w:val="0"/>
          <w:lang w:val="en-US" w:eastAsia="nl-NL"/>
          <w14:ligatures w14:val="none"/>
        </w:rPr>
        <w:t>Design</w:t>
      </w:r>
      <w:r w:rsidRPr="002612BF">
        <w:rPr>
          <w:rFonts w:ascii="Calibri" w:eastAsia="Calibri" w:hAnsi="Calibri" w:cs="Calibri"/>
          <w:kern w:val="0"/>
          <w:lang w:val="el-GR" w:eastAsia="nl-NL"/>
          <w14:ligatures w14:val="none"/>
        </w:rPr>
        <w:t xml:space="preserve"> </w:t>
      </w:r>
      <w:r w:rsidRPr="002612BF">
        <w:rPr>
          <w:rFonts w:ascii="Calibri" w:eastAsia="Calibri" w:hAnsi="Calibri" w:cs="Calibri"/>
          <w:kern w:val="0"/>
          <w:lang w:val="en-US" w:eastAsia="nl-NL"/>
          <w14:ligatures w14:val="none"/>
        </w:rPr>
        <w:t>Award</w:t>
      </w:r>
      <w:r w:rsidRPr="002612BF">
        <w:rPr>
          <w:rFonts w:ascii="Calibri" w:eastAsia="Calibri" w:hAnsi="Calibri" w:cs="Calibri"/>
          <w:kern w:val="0"/>
          <w:lang w:val="el-GR" w:eastAsia="nl-NL"/>
          <w14:ligatures w14:val="none"/>
        </w:rPr>
        <w:t>.</w:t>
      </w:r>
    </w:p>
    <w:p w14:paraId="7D602E16" w14:textId="77777777" w:rsidR="00D243FD" w:rsidRPr="004B1492" w:rsidRDefault="00D243FD" w:rsidP="000F26F3">
      <w:pPr>
        <w:rPr>
          <w:rFonts w:cstheme="minorHAnsi"/>
          <w:lang w:val="el-GR"/>
        </w:rPr>
      </w:pPr>
    </w:p>
    <w:p w14:paraId="6DD4FBE6" w14:textId="77777777" w:rsidR="00D243FD" w:rsidRPr="004B1492" w:rsidRDefault="00D243FD" w:rsidP="00D243FD">
      <w:pPr>
        <w:rPr>
          <w:rFonts w:cstheme="minorHAnsi"/>
          <w:b/>
          <w:bCs/>
          <w:lang w:val="el-GR"/>
        </w:rPr>
      </w:pPr>
      <w:r w:rsidRPr="004B1492">
        <w:rPr>
          <w:rFonts w:cstheme="minorHAnsi"/>
          <w:b/>
          <w:bCs/>
        </w:rPr>
        <w:t>Σχετικά με τη VEESION (www.veesion.gr)</w:t>
      </w:r>
    </w:p>
    <w:p w14:paraId="1ED094C7" w14:textId="77777777" w:rsidR="00D243FD" w:rsidRDefault="00D243FD" w:rsidP="00D243FD">
      <w:pPr>
        <w:rPr>
          <w:rFonts w:cstheme="minorHAnsi"/>
          <w:lang w:val="el-GR"/>
        </w:rPr>
      </w:pPr>
      <w:r w:rsidRPr="004B1492">
        <w:rPr>
          <w:rFonts w:cstheme="minorHAnsi"/>
        </w:rPr>
        <w:t>H ανεξάρτητη διαφημιστική εταιρεία VEESION δημιουργήθηκε το 2020 κατά τη διάρκεια του lockdown. Ανοιχτή στις προκλήσεις και στις συνεργασίες, είναι creative partner σε εταιρείες της Ελλάδας και των Ηνωμένων Αραβικών Εμιράτων, προσφέροντας ολοκληρωμένες υπηρεσίες επικοινωνίας: Advertising, Branding, Digital &amp; Social Media, Brand Experience, Video Content, Guerrilla &amp; Growth Hacking Marketing. Η VEESION επενδύει διαρκώς σε ταλαντούχους ανθρώπους με εξαιρετικό χαρακτήρα, σε νέες τεχνολογίες και στην εκπαίδευση. To DNA της VEESION αποτελείται από 4 βασικά στοιχεία: Καινοτομία, δημιουργικότητα, ενσυναίσθηση και αποτελεσματικότητα.</w:t>
      </w:r>
    </w:p>
    <w:p w14:paraId="40478EDA" w14:textId="77777777" w:rsidR="002612BF" w:rsidRDefault="002612BF" w:rsidP="00D243FD">
      <w:pPr>
        <w:rPr>
          <w:rFonts w:cstheme="minorHAnsi"/>
          <w:lang w:val="el-GR"/>
        </w:rPr>
      </w:pPr>
    </w:p>
    <w:p w14:paraId="09A0238E" w14:textId="77777777" w:rsidR="002612BF" w:rsidRPr="004B1492" w:rsidRDefault="002612BF" w:rsidP="002612BF">
      <w:pPr>
        <w:spacing w:before="100" w:beforeAutospacing="1" w:after="100" w:afterAutospacing="1"/>
        <w:jc w:val="both"/>
        <w:rPr>
          <w:rFonts w:eastAsia="Times New Roman" w:cstheme="minorHAnsi"/>
          <w:kern w:val="0"/>
          <w:lang w:val="el-GR" w:eastAsia="en-GB"/>
          <w14:ligatures w14:val="none"/>
        </w:rPr>
      </w:pPr>
      <w:r w:rsidRPr="004B1492">
        <w:rPr>
          <w:rFonts w:eastAsia="Times New Roman" w:cstheme="minorHAnsi"/>
          <w:kern w:val="0"/>
          <w:lang w:val="el-GR" w:eastAsia="en-GB"/>
          <w14:ligatures w14:val="none"/>
        </w:rPr>
        <w:t xml:space="preserve">Η καμπάνια The </w:t>
      </w:r>
      <w:proofErr w:type="spellStart"/>
      <w:r w:rsidRPr="004B1492">
        <w:rPr>
          <w:rFonts w:eastAsia="Times New Roman" w:cstheme="minorHAnsi"/>
          <w:kern w:val="0"/>
          <w:lang w:val="el-GR" w:eastAsia="en-GB"/>
          <w14:ligatures w14:val="none"/>
        </w:rPr>
        <w:t>Champions</w:t>
      </w:r>
      <w:proofErr w:type="spellEnd"/>
      <w:r w:rsidRPr="004B1492">
        <w:rPr>
          <w:rFonts w:eastAsia="Times New Roman" w:cstheme="minorHAnsi"/>
          <w:kern w:val="0"/>
          <w:lang w:val="el-GR" w:eastAsia="en-GB"/>
          <w14:ligatures w14:val="none"/>
        </w:rPr>
        <w:t xml:space="preserve"> σχεδιάστηκε και υλοποιήθηκε από τη </w:t>
      </w:r>
      <w:proofErr w:type="spellStart"/>
      <w:r w:rsidRPr="004B1492">
        <w:rPr>
          <w:rFonts w:eastAsia="Times New Roman" w:cstheme="minorHAnsi"/>
          <w:kern w:val="0"/>
          <w:lang w:val="el-GR" w:eastAsia="en-GB"/>
          <w14:ligatures w14:val="none"/>
        </w:rPr>
        <w:t>Veesion</w:t>
      </w:r>
      <w:proofErr w:type="spellEnd"/>
      <w:r w:rsidRPr="004B1492">
        <w:rPr>
          <w:rFonts w:eastAsia="Times New Roman" w:cstheme="minorHAnsi"/>
          <w:kern w:val="0"/>
          <w:lang w:val="el-GR" w:eastAsia="en-GB"/>
          <w14:ligatures w14:val="none"/>
        </w:rPr>
        <w:t xml:space="preserve">, στο πλαίσιο μιας ολοκληρωμένης ενέργειας που περιλαμβάνει οργανικά </w:t>
      </w:r>
      <w:proofErr w:type="spellStart"/>
      <w:r w:rsidRPr="004B1492">
        <w:rPr>
          <w:rFonts w:eastAsia="Times New Roman" w:cstheme="minorHAnsi"/>
          <w:kern w:val="0"/>
          <w:lang w:val="el-GR" w:eastAsia="en-GB"/>
          <w14:ligatures w14:val="none"/>
        </w:rPr>
        <w:t>social</w:t>
      </w:r>
      <w:proofErr w:type="spellEnd"/>
      <w:r w:rsidRPr="004B1492">
        <w:rPr>
          <w:rFonts w:eastAsia="Times New Roman" w:cstheme="minorHAnsi"/>
          <w:kern w:val="0"/>
          <w:lang w:val="el-GR" w:eastAsia="en-GB"/>
          <w14:ligatures w14:val="none"/>
        </w:rPr>
        <w:t xml:space="preserve"> </w:t>
      </w:r>
      <w:proofErr w:type="spellStart"/>
      <w:r w:rsidRPr="004B1492">
        <w:rPr>
          <w:rFonts w:eastAsia="Times New Roman" w:cstheme="minorHAnsi"/>
          <w:kern w:val="0"/>
          <w:lang w:val="el-GR" w:eastAsia="en-GB"/>
          <w14:ligatures w14:val="none"/>
        </w:rPr>
        <w:t>media</w:t>
      </w:r>
      <w:proofErr w:type="spellEnd"/>
      <w:r w:rsidRPr="004B1492">
        <w:rPr>
          <w:rFonts w:eastAsia="Times New Roman" w:cstheme="minorHAnsi"/>
          <w:kern w:val="0"/>
          <w:lang w:val="el-GR" w:eastAsia="en-GB"/>
          <w14:ligatures w14:val="none"/>
        </w:rPr>
        <w:t xml:space="preserve"> και </w:t>
      </w:r>
      <w:proofErr w:type="spellStart"/>
      <w:r w:rsidRPr="004B1492">
        <w:rPr>
          <w:rFonts w:eastAsia="Times New Roman" w:cstheme="minorHAnsi"/>
          <w:kern w:val="0"/>
          <w:lang w:val="el-GR" w:eastAsia="en-GB"/>
          <w14:ligatures w14:val="none"/>
        </w:rPr>
        <w:t>paid</w:t>
      </w:r>
      <w:proofErr w:type="spellEnd"/>
      <w:r w:rsidRPr="004B1492">
        <w:rPr>
          <w:rFonts w:eastAsia="Times New Roman" w:cstheme="minorHAnsi"/>
          <w:kern w:val="0"/>
          <w:lang w:val="el-GR" w:eastAsia="en-GB"/>
          <w14:ligatures w14:val="none"/>
        </w:rPr>
        <w:t xml:space="preserve"> </w:t>
      </w:r>
      <w:proofErr w:type="spellStart"/>
      <w:r w:rsidRPr="004B1492">
        <w:rPr>
          <w:rFonts w:eastAsia="Times New Roman" w:cstheme="minorHAnsi"/>
          <w:kern w:val="0"/>
          <w:lang w:val="el-GR" w:eastAsia="en-GB"/>
          <w14:ligatures w14:val="none"/>
        </w:rPr>
        <w:t>digital</w:t>
      </w:r>
      <w:proofErr w:type="spellEnd"/>
      <w:r w:rsidRPr="004B1492">
        <w:rPr>
          <w:rFonts w:eastAsia="Times New Roman" w:cstheme="minorHAnsi"/>
          <w:kern w:val="0"/>
          <w:lang w:val="el-GR" w:eastAsia="en-GB"/>
          <w14:ligatures w14:val="none"/>
        </w:rPr>
        <w:t xml:space="preserve"> περιεχόμενο, </w:t>
      </w:r>
      <w:proofErr w:type="spellStart"/>
      <w:r w:rsidRPr="004B1492">
        <w:rPr>
          <w:rFonts w:eastAsia="Times New Roman" w:cstheme="minorHAnsi"/>
          <w:kern w:val="0"/>
          <w:lang w:val="el-GR" w:eastAsia="en-GB"/>
          <w14:ligatures w14:val="none"/>
        </w:rPr>
        <w:t>microsite</w:t>
      </w:r>
      <w:proofErr w:type="spellEnd"/>
      <w:r w:rsidRPr="004B1492">
        <w:rPr>
          <w:rFonts w:eastAsia="Times New Roman" w:cstheme="minorHAnsi"/>
          <w:kern w:val="0"/>
          <w:lang w:val="el-GR" w:eastAsia="en-GB"/>
          <w14:ligatures w14:val="none"/>
        </w:rPr>
        <w:t xml:space="preserve"> διαγωνισμού, συνεργασίες με </w:t>
      </w:r>
      <w:proofErr w:type="spellStart"/>
      <w:r w:rsidRPr="004B1492">
        <w:rPr>
          <w:rFonts w:eastAsia="Times New Roman" w:cstheme="minorHAnsi"/>
          <w:kern w:val="0"/>
          <w:lang w:val="el-GR" w:eastAsia="en-GB"/>
          <w14:ligatures w14:val="none"/>
        </w:rPr>
        <w:t>influencers</w:t>
      </w:r>
      <w:proofErr w:type="spellEnd"/>
      <w:r w:rsidRPr="004B1492">
        <w:rPr>
          <w:rFonts w:eastAsia="Times New Roman" w:cstheme="minorHAnsi"/>
          <w:kern w:val="0"/>
          <w:lang w:val="el-GR" w:eastAsia="en-GB"/>
          <w14:ligatures w14:val="none"/>
        </w:rPr>
        <w:t xml:space="preserve">, </w:t>
      </w:r>
      <w:proofErr w:type="spellStart"/>
      <w:r w:rsidRPr="004B1492">
        <w:rPr>
          <w:rFonts w:eastAsia="Times New Roman" w:cstheme="minorHAnsi"/>
          <w:kern w:val="0"/>
          <w:lang w:val="el-GR" w:eastAsia="en-GB"/>
          <w14:ligatures w14:val="none"/>
        </w:rPr>
        <w:t>newsletter</w:t>
      </w:r>
      <w:proofErr w:type="spellEnd"/>
      <w:r w:rsidRPr="004B1492">
        <w:rPr>
          <w:rFonts w:eastAsia="Times New Roman" w:cstheme="minorHAnsi"/>
          <w:kern w:val="0"/>
          <w:lang w:val="el-GR" w:eastAsia="en-GB"/>
          <w14:ligatures w14:val="none"/>
        </w:rPr>
        <w:t>, δελτίο τύπου, καθώς και την πλήρη διοργάνωση και διεξαγωγή της εκδήλωσης.</w:t>
      </w:r>
    </w:p>
    <w:p w14:paraId="77631C15" w14:textId="77777777" w:rsidR="002612BF" w:rsidRPr="002612BF" w:rsidRDefault="002612BF" w:rsidP="00D243FD">
      <w:pPr>
        <w:rPr>
          <w:rFonts w:cstheme="minorHAnsi"/>
          <w:lang w:val="el-GR"/>
        </w:rPr>
      </w:pPr>
    </w:p>
    <w:sectPr w:rsidR="002612BF" w:rsidRPr="002612BF">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6D0F1A" w14:textId="77777777" w:rsidR="00F45F1D" w:rsidRDefault="00F45F1D" w:rsidP="004F447D">
      <w:r>
        <w:separator/>
      </w:r>
    </w:p>
  </w:endnote>
  <w:endnote w:type="continuationSeparator" w:id="0">
    <w:p w14:paraId="35A7FBC5" w14:textId="77777777" w:rsidR="00F45F1D" w:rsidRDefault="00F45F1D" w:rsidP="004F44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670A9" w14:textId="77777777" w:rsidR="002612BF" w:rsidRDefault="002612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6970E" w14:textId="77777777" w:rsidR="002612BF" w:rsidRPr="002612BF" w:rsidRDefault="002612BF" w:rsidP="002612BF">
    <w:pPr>
      <w:tabs>
        <w:tab w:val="center" w:pos="4320"/>
        <w:tab w:val="right" w:pos="8640"/>
      </w:tabs>
      <w:jc w:val="center"/>
      <w:rPr>
        <w:rFonts w:ascii="Tahoma" w:eastAsia="Calibri" w:hAnsi="Tahoma" w:cs="Arial"/>
        <w:smallCaps/>
        <w:kern w:val="0"/>
        <w:sz w:val="18"/>
        <w:lang w:val="en-US" w:eastAsia="nl-NL"/>
        <w14:ligatures w14:val="none"/>
      </w:rPr>
    </w:pPr>
    <w:r w:rsidRPr="002612BF">
      <w:rPr>
        <w:rFonts w:ascii="Tahoma" w:eastAsia="Calibri" w:hAnsi="Tahoma" w:cs="Arial"/>
        <w:smallCaps/>
        <w:kern w:val="0"/>
        <w:sz w:val="18"/>
        <w:lang w:val="en-US" w:eastAsia="nl-NL"/>
        <w14:ligatures w14:val="none"/>
      </w:rPr>
      <w:t xml:space="preserve">WaveMotion S.A. </w:t>
    </w:r>
  </w:p>
  <w:p w14:paraId="120DDCC4" w14:textId="77777777" w:rsidR="002612BF" w:rsidRPr="002612BF" w:rsidRDefault="002612BF" w:rsidP="002612BF">
    <w:pPr>
      <w:tabs>
        <w:tab w:val="center" w:pos="4320"/>
        <w:tab w:val="right" w:pos="8640"/>
      </w:tabs>
      <w:jc w:val="center"/>
      <w:rPr>
        <w:rFonts w:ascii="Tahoma" w:eastAsia="Calibri" w:hAnsi="Tahoma" w:cs="Arial"/>
        <w:smallCaps/>
        <w:kern w:val="0"/>
        <w:sz w:val="16"/>
        <w:szCs w:val="22"/>
        <w:lang w:val="en-US" w:eastAsia="nl-NL"/>
        <w14:ligatures w14:val="none"/>
      </w:rPr>
    </w:pPr>
    <w:r w:rsidRPr="002612BF">
      <w:rPr>
        <w:rFonts w:ascii="Tahoma" w:eastAsia="Calibri" w:hAnsi="Tahoma" w:cs="Arial"/>
        <w:smallCaps/>
        <w:kern w:val="0"/>
        <w:sz w:val="16"/>
        <w:szCs w:val="22"/>
        <w:lang w:val="en-US" w:eastAsia="nl-NL"/>
        <w14:ligatures w14:val="none"/>
      </w:rPr>
      <w:t xml:space="preserve">33, </w:t>
    </w:r>
    <w:proofErr w:type="spellStart"/>
    <w:r w:rsidRPr="002612BF">
      <w:rPr>
        <w:rFonts w:ascii="Tahoma" w:eastAsia="Calibri" w:hAnsi="Tahoma" w:cs="Arial"/>
        <w:smallCaps/>
        <w:kern w:val="0"/>
        <w:sz w:val="16"/>
        <w:szCs w:val="22"/>
        <w:lang w:val="en-US" w:eastAsia="nl-NL"/>
        <w14:ligatures w14:val="none"/>
      </w:rPr>
      <w:t>palaiologou</w:t>
    </w:r>
    <w:proofErr w:type="spellEnd"/>
    <w:r w:rsidRPr="002612BF">
      <w:rPr>
        <w:rFonts w:ascii="Tahoma" w:eastAsia="Calibri" w:hAnsi="Tahoma" w:cs="Arial"/>
        <w:smallCaps/>
        <w:kern w:val="0"/>
        <w:sz w:val="16"/>
        <w:szCs w:val="22"/>
        <w:lang w:val="en-US" w:eastAsia="nl-NL"/>
        <w14:ligatures w14:val="none"/>
      </w:rPr>
      <w:t xml:space="preserve"> Str., </w:t>
    </w:r>
    <w:proofErr w:type="spellStart"/>
    <w:r w:rsidRPr="002612BF">
      <w:rPr>
        <w:rFonts w:ascii="Tahoma" w:eastAsia="Calibri" w:hAnsi="Tahoma" w:cs="Arial"/>
        <w:smallCaps/>
        <w:kern w:val="0"/>
        <w:sz w:val="16"/>
        <w:szCs w:val="22"/>
        <w:lang w:val="en-US" w:eastAsia="nl-NL"/>
        <w14:ligatures w14:val="none"/>
      </w:rPr>
      <w:t>chalandri</w:t>
    </w:r>
    <w:proofErr w:type="spellEnd"/>
    <w:r w:rsidRPr="002612BF">
      <w:rPr>
        <w:rFonts w:ascii="Tahoma" w:eastAsia="Calibri" w:hAnsi="Tahoma" w:cs="Arial"/>
        <w:smallCaps/>
        <w:kern w:val="0"/>
        <w:sz w:val="16"/>
        <w:szCs w:val="22"/>
        <w:lang w:val="en-GB" w:eastAsia="nl-NL"/>
        <w14:ligatures w14:val="none"/>
      </w:rPr>
      <w:t xml:space="preserve">, </w:t>
    </w:r>
    <w:r w:rsidRPr="002612BF">
      <w:rPr>
        <w:rFonts w:ascii="Tahoma" w:eastAsia="Calibri" w:hAnsi="Tahoma" w:cs="Arial"/>
        <w:smallCaps/>
        <w:kern w:val="0"/>
        <w:sz w:val="16"/>
        <w:szCs w:val="22"/>
        <w:lang w:val="en-US" w:eastAsia="nl-NL"/>
        <w14:ligatures w14:val="none"/>
      </w:rPr>
      <w:t>Τ. 210-9244 505</w:t>
    </w:r>
  </w:p>
  <w:p w14:paraId="38DAF52A" w14:textId="77777777" w:rsidR="002612BF" w:rsidRPr="002612BF" w:rsidRDefault="002612BF" w:rsidP="002612BF">
    <w:pPr>
      <w:tabs>
        <w:tab w:val="center" w:pos="4320"/>
        <w:tab w:val="right" w:pos="8640"/>
      </w:tabs>
      <w:rPr>
        <w:rFonts w:ascii="Arial" w:eastAsia="Arial" w:hAnsi="Arial" w:cs="Arial"/>
        <w:kern w:val="0"/>
        <w:sz w:val="22"/>
        <w:szCs w:val="22"/>
        <w:lang w:val="fr" w:eastAsia="nl-NL"/>
        <w14:ligatures w14:val="none"/>
      </w:rPr>
    </w:pPr>
    <w:r w:rsidRPr="002612BF">
      <w:rPr>
        <w:rFonts w:ascii="Calibri" w:eastAsia="Calibri" w:hAnsi="Calibri" w:cs="Arial"/>
        <w:kern w:val="0"/>
        <w:sz w:val="22"/>
        <w:szCs w:val="22"/>
        <w:lang w:val="en-US" w:eastAsia="nl-NL"/>
        <w14:ligatures w14:val="none"/>
      </w:rPr>
      <w:t xml:space="preserve">                                                                </w:t>
    </w:r>
    <w:hyperlink r:id="rId1" w:history="1">
      <w:r w:rsidRPr="002612BF">
        <w:rPr>
          <w:rFonts w:ascii="Tahoma" w:eastAsia="Calibri" w:hAnsi="Tahoma" w:cs="Arial"/>
          <w:color w:val="0000FF"/>
          <w:kern w:val="0"/>
          <w:sz w:val="14"/>
          <w:szCs w:val="20"/>
          <w:u w:val="single"/>
          <w:lang w:val="en-GB" w:eastAsia="nl-NL"/>
          <w14:ligatures w14:val="none"/>
        </w:rPr>
        <w:t>www</w:t>
      </w:r>
      <w:r w:rsidRPr="002612BF">
        <w:rPr>
          <w:rFonts w:ascii="Tahoma" w:eastAsia="Calibri" w:hAnsi="Tahoma" w:cs="Arial"/>
          <w:color w:val="0000FF"/>
          <w:kern w:val="0"/>
          <w:sz w:val="14"/>
          <w:szCs w:val="20"/>
          <w:u w:val="single"/>
          <w:lang w:val="en-US" w:eastAsia="nl-NL"/>
          <w14:ligatures w14:val="none"/>
        </w:rPr>
        <w:t>.wavemotion.gr</w:t>
      </w:r>
    </w:hyperlink>
    <w:r w:rsidRPr="002612BF">
      <w:rPr>
        <w:rFonts w:ascii="Tahoma" w:eastAsia="Calibri" w:hAnsi="Tahoma" w:cs="Arial"/>
        <w:kern w:val="0"/>
        <w:sz w:val="14"/>
        <w:szCs w:val="20"/>
        <w:lang w:val="en-US" w:eastAsia="nl-NL"/>
        <w14:ligatures w14:val="none"/>
      </w:rPr>
      <w:t xml:space="preserve">, E. </w:t>
    </w:r>
    <w:hyperlink r:id="rId2" w:history="1">
      <w:r w:rsidRPr="002612BF">
        <w:rPr>
          <w:rFonts w:ascii="Tahoma" w:eastAsia="Calibri" w:hAnsi="Tahoma" w:cs="Arial"/>
          <w:color w:val="0000FF"/>
          <w:kern w:val="0"/>
          <w:sz w:val="14"/>
          <w:szCs w:val="20"/>
          <w:u w:val="single"/>
          <w:lang w:val="en-US" w:eastAsia="nl-NL"/>
          <w14:ligatures w14:val="none"/>
        </w:rPr>
        <w:t>partners@wavemotion.gr</w:t>
      </w:r>
    </w:hyperlink>
  </w:p>
  <w:p w14:paraId="4D76E5C6" w14:textId="77777777" w:rsidR="002612BF" w:rsidRPr="002612BF" w:rsidRDefault="002612BF">
    <w:pPr>
      <w:pStyle w:val="Footer"/>
      <w:rPr>
        <w:lang w:val="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B48DF" w14:textId="77777777" w:rsidR="002612BF" w:rsidRDefault="002612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824F4E" w14:textId="77777777" w:rsidR="00F45F1D" w:rsidRDefault="00F45F1D" w:rsidP="004F447D">
      <w:r>
        <w:separator/>
      </w:r>
    </w:p>
  </w:footnote>
  <w:footnote w:type="continuationSeparator" w:id="0">
    <w:p w14:paraId="7186E8B9" w14:textId="77777777" w:rsidR="00F45F1D" w:rsidRDefault="00F45F1D" w:rsidP="004F44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339A5" w14:textId="77777777" w:rsidR="002612BF" w:rsidRDefault="002612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A3865" w14:textId="0D95E362" w:rsidR="004B1492" w:rsidRPr="004B1492" w:rsidRDefault="004B1492">
    <w:pPr>
      <w:pStyle w:val="Header"/>
      <w:rPr>
        <w:lang w:val="en-US"/>
      </w:rPr>
    </w:pPr>
    <w:r w:rsidRPr="004B1492">
      <w:rPr>
        <w:rFonts w:ascii="Calibri" w:eastAsia="Calibri" w:hAnsi="Calibri" w:cs="Calibri"/>
        <w:noProof/>
        <w:kern w:val="0"/>
        <w:sz w:val="22"/>
        <w:szCs w:val="22"/>
        <w:lang w:val="en-US" w:eastAsia="nl-NL"/>
        <w14:ligatures w14:val="none"/>
      </w:rPr>
      <w:drawing>
        <wp:inline distT="0" distB="0" distL="0" distR="0" wp14:anchorId="4F83D0FB" wp14:editId="3B5D8E3F">
          <wp:extent cx="2188845" cy="579120"/>
          <wp:effectExtent l="0" t="0" r="1905" b="0"/>
          <wp:docPr id="1454495399" name="Picture 1" descr="A purple and blu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782769" name="Picture 1" descr="A purple and blue logo&#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8845" cy="579120"/>
                  </a:xfrm>
                  <a:prstGeom prst="rect">
                    <a:avLst/>
                  </a:prstGeom>
                  <a:noFill/>
                </pic:spPr>
              </pic:pic>
            </a:graphicData>
          </a:graphic>
        </wp:inline>
      </w:drawing>
    </w:r>
    <w:r>
      <w:rPr>
        <w:lang w:val="en-US"/>
      </w:rPr>
      <w:t xml:space="preserve">                                                              </w:t>
    </w:r>
    <w:r w:rsidRPr="004B1492">
      <w:rPr>
        <w:rFonts w:ascii="Calibri" w:eastAsia="Calibri" w:hAnsi="Calibri" w:cs="Calibri"/>
        <w:noProof/>
        <w:kern w:val="0"/>
        <w:sz w:val="22"/>
        <w:szCs w:val="22"/>
        <w:lang w:val="en-US" w:eastAsia="nl-NL"/>
        <w14:ligatures w14:val="none"/>
      </w:rPr>
      <w:drawing>
        <wp:inline distT="0" distB="0" distL="0" distR="0" wp14:anchorId="5D84B837" wp14:editId="232B72DE">
          <wp:extent cx="1353185" cy="347345"/>
          <wp:effectExtent l="0" t="0" r="0" b="0"/>
          <wp:docPr id="1540171132"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803089" name="Picture 2" descr="A black background with a black square&#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53185" cy="347345"/>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33D42" w14:textId="77777777" w:rsidR="002612BF" w:rsidRDefault="002612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DF745C"/>
    <w:multiLevelType w:val="multilevel"/>
    <w:tmpl w:val="6B60D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451620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61E5"/>
    <w:rsid w:val="00044662"/>
    <w:rsid w:val="000914EE"/>
    <w:rsid w:val="000E5279"/>
    <w:rsid w:val="000F26F3"/>
    <w:rsid w:val="001F3A42"/>
    <w:rsid w:val="00214245"/>
    <w:rsid w:val="002612BF"/>
    <w:rsid w:val="004B1492"/>
    <w:rsid w:val="004F447D"/>
    <w:rsid w:val="005F254D"/>
    <w:rsid w:val="006A5C3F"/>
    <w:rsid w:val="00734A70"/>
    <w:rsid w:val="007F5B00"/>
    <w:rsid w:val="00813F2E"/>
    <w:rsid w:val="00896267"/>
    <w:rsid w:val="009C459A"/>
    <w:rsid w:val="00A30128"/>
    <w:rsid w:val="00AD3C2E"/>
    <w:rsid w:val="00BD335F"/>
    <w:rsid w:val="00D243FD"/>
    <w:rsid w:val="00D361E5"/>
    <w:rsid w:val="00D42DF9"/>
    <w:rsid w:val="00DB3F24"/>
    <w:rsid w:val="00F01DF5"/>
    <w:rsid w:val="00F45F1D"/>
    <w:rsid w:val="00FF2C0E"/>
  </w:rsids>
  <m:mathPr>
    <m:mathFont m:val="Cambria Math"/>
    <m:brkBin m:val="before"/>
    <m:brkBinSub m:val="--"/>
    <m:smallFrac m:val="0"/>
    <m:dispDef/>
    <m:lMargin m:val="0"/>
    <m:rMargin m:val="0"/>
    <m:defJc m:val="centerGroup"/>
    <m:wrapIndent m:val="1440"/>
    <m:intLim m:val="subSup"/>
    <m:naryLim m:val="undOvr"/>
  </m:mathPr>
  <w:themeFontLang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864FB4"/>
  <w15:chartTrackingRefBased/>
  <w15:docId w15:val="{C5F4E1B6-B653-BF4C-96F0-43041FDAD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1492"/>
  </w:style>
  <w:style w:type="paragraph" w:styleId="Heading1">
    <w:name w:val="heading 1"/>
    <w:basedOn w:val="Normal"/>
    <w:next w:val="Normal"/>
    <w:link w:val="Heading1Char"/>
    <w:uiPriority w:val="9"/>
    <w:qFormat/>
    <w:rsid w:val="00D361E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361E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D361E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361E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361E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361E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61E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61E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61E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61E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361E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D361E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361E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361E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361E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61E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61E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61E5"/>
    <w:rPr>
      <w:rFonts w:eastAsiaTheme="majorEastAsia" w:cstheme="majorBidi"/>
      <w:color w:val="272727" w:themeColor="text1" w:themeTint="D8"/>
    </w:rPr>
  </w:style>
  <w:style w:type="paragraph" w:styleId="Title">
    <w:name w:val="Title"/>
    <w:basedOn w:val="Normal"/>
    <w:next w:val="Normal"/>
    <w:link w:val="TitleChar"/>
    <w:uiPriority w:val="10"/>
    <w:qFormat/>
    <w:rsid w:val="00D361E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61E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61E5"/>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61E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61E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361E5"/>
    <w:rPr>
      <w:i/>
      <w:iCs/>
      <w:color w:val="404040" w:themeColor="text1" w:themeTint="BF"/>
    </w:rPr>
  </w:style>
  <w:style w:type="paragraph" w:styleId="ListParagraph">
    <w:name w:val="List Paragraph"/>
    <w:basedOn w:val="Normal"/>
    <w:uiPriority w:val="34"/>
    <w:qFormat/>
    <w:rsid w:val="00D361E5"/>
    <w:pPr>
      <w:ind w:left="720"/>
      <w:contextualSpacing/>
    </w:pPr>
  </w:style>
  <w:style w:type="character" w:styleId="IntenseEmphasis">
    <w:name w:val="Intense Emphasis"/>
    <w:basedOn w:val="DefaultParagraphFont"/>
    <w:uiPriority w:val="21"/>
    <w:qFormat/>
    <w:rsid w:val="00D361E5"/>
    <w:rPr>
      <w:i/>
      <w:iCs/>
      <w:color w:val="2F5496" w:themeColor="accent1" w:themeShade="BF"/>
    </w:rPr>
  </w:style>
  <w:style w:type="paragraph" w:styleId="IntenseQuote">
    <w:name w:val="Intense Quote"/>
    <w:basedOn w:val="Normal"/>
    <w:next w:val="Normal"/>
    <w:link w:val="IntenseQuoteChar"/>
    <w:uiPriority w:val="30"/>
    <w:qFormat/>
    <w:rsid w:val="00D361E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361E5"/>
    <w:rPr>
      <w:i/>
      <w:iCs/>
      <w:color w:val="2F5496" w:themeColor="accent1" w:themeShade="BF"/>
    </w:rPr>
  </w:style>
  <w:style w:type="character" w:styleId="IntenseReference">
    <w:name w:val="Intense Reference"/>
    <w:basedOn w:val="DefaultParagraphFont"/>
    <w:uiPriority w:val="32"/>
    <w:qFormat/>
    <w:rsid w:val="00D361E5"/>
    <w:rPr>
      <w:b/>
      <w:bCs/>
      <w:smallCaps/>
      <w:color w:val="2F5496" w:themeColor="accent1" w:themeShade="BF"/>
      <w:spacing w:val="5"/>
    </w:rPr>
  </w:style>
  <w:style w:type="character" w:styleId="Strong">
    <w:name w:val="Strong"/>
    <w:basedOn w:val="DefaultParagraphFont"/>
    <w:uiPriority w:val="22"/>
    <w:qFormat/>
    <w:rsid w:val="00D361E5"/>
    <w:rPr>
      <w:b/>
      <w:bCs/>
    </w:rPr>
  </w:style>
  <w:style w:type="character" w:styleId="Hyperlink">
    <w:name w:val="Hyperlink"/>
    <w:basedOn w:val="DefaultParagraphFont"/>
    <w:uiPriority w:val="99"/>
    <w:unhideWhenUsed/>
    <w:rsid w:val="006A5C3F"/>
    <w:rPr>
      <w:color w:val="0563C1" w:themeColor="hyperlink"/>
      <w:u w:val="single"/>
    </w:rPr>
  </w:style>
  <w:style w:type="character" w:styleId="UnresolvedMention">
    <w:name w:val="Unresolved Mention"/>
    <w:basedOn w:val="DefaultParagraphFont"/>
    <w:uiPriority w:val="99"/>
    <w:semiHidden/>
    <w:unhideWhenUsed/>
    <w:rsid w:val="006A5C3F"/>
    <w:rPr>
      <w:color w:val="605E5C"/>
      <w:shd w:val="clear" w:color="auto" w:fill="E1DFDD"/>
    </w:rPr>
  </w:style>
  <w:style w:type="character" w:styleId="FollowedHyperlink">
    <w:name w:val="FollowedHyperlink"/>
    <w:basedOn w:val="DefaultParagraphFont"/>
    <w:uiPriority w:val="99"/>
    <w:semiHidden/>
    <w:unhideWhenUsed/>
    <w:rsid w:val="000F26F3"/>
    <w:rPr>
      <w:color w:val="954F72" w:themeColor="followedHyperlink"/>
      <w:u w:val="single"/>
    </w:rPr>
  </w:style>
  <w:style w:type="paragraph" w:styleId="Header">
    <w:name w:val="header"/>
    <w:basedOn w:val="Normal"/>
    <w:link w:val="HeaderChar"/>
    <w:uiPriority w:val="99"/>
    <w:unhideWhenUsed/>
    <w:rsid w:val="004F447D"/>
    <w:pPr>
      <w:tabs>
        <w:tab w:val="center" w:pos="4513"/>
        <w:tab w:val="right" w:pos="9026"/>
      </w:tabs>
    </w:pPr>
  </w:style>
  <w:style w:type="character" w:customStyle="1" w:styleId="HeaderChar">
    <w:name w:val="Header Char"/>
    <w:basedOn w:val="DefaultParagraphFont"/>
    <w:link w:val="Header"/>
    <w:uiPriority w:val="99"/>
    <w:rsid w:val="004F447D"/>
  </w:style>
  <w:style w:type="paragraph" w:styleId="Footer">
    <w:name w:val="footer"/>
    <w:basedOn w:val="Normal"/>
    <w:link w:val="FooterChar"/>
    <w:uiPriority w:val="99"/>
    <w:unhideWhenUsed/>
    <w:rsid w:val="004F447D"/>
    <w:pPr>
      <w:tabs>
        <w:tab w:val="center" w:pos="4513"/>
        <w:tab w:val="right" w:pos="9026"/>
      </w:tabs>
    </w:pPr>
  </w:style>
  <w:style w:type="character" w:customStyle="1" w:styleId="FooterChar">
    <w:name w:val="Footer Char"/>
    <w:basedOn w:val="DefaultParagraphFont"/>
    <w:link w:val="Footer"/>
    <w:uiPriority w:val="99"/>
    <w:rsid w:val="004F44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859727">
      <w:bodyDiv w:val="1"/>
      <w:marLeft w:val="0"/>
      <w:marRight w:val="0"/>
      <w:marTop w:val="0"/>
      <w:marBottom w:val="0"/>
      <w:divBdr>
        <w:top w:val="none" w:sz="0" w:space="0" w:color="auto"/>
        <w:left w:val="none" w:sz="0" w:space="0" w:color="auto"/>
        <w:bottom w:val="none" w:sz="0" w:space="0" w:color="auto"/>
        <w:right w:val="none" w:sz="0" w:space="0" w:color="auto"/>
      </w:divBdr>
    </w:div>
    <w:div w:id="505246605">
      <w:bodyDiv w:val="1"/>
      <w:marLeft w:val="0"/>
      <w:marRight w:val="0"/>
      <w:marTop w:val="0"/>
      <w:marBottom w:val="0"/>
      <w:divBdr>
        <w:top w:val="none" w:sz="0" w:space="0" w:color="auto"/>
        <w:left w:val="none" w:sz="0" w:space="0" w:color="auto"/>
        <w:bottom w:val="none" w:sz="0" w:space="0" w:color="auto"/>
        <w:right w:val="none" w:sz="0" w:space="0" w:color="auto"/>
      </w:divBdr>
    </w:div>
    <w:div w:id="506136080">
      <w:bodyDiv w:val="1"/>
      <w:marLeft w:val="0"/>
      <w:marRight w:val="0"/>
      <w:marTop w:val="0"/>
      <w:marBottom w:val="0"/>
      <w:divBdr>
        <w:top w:val="none" w:sz="0" w:space="0" w:color="auto"/>
        <w:left w:val="none" w:sz="0" w:space="0" w:color="auto"/>
        <w:bottom w:val="none" w:sz="0" w:space="0" w:color="auto"/>
        <w:right w:val="none" w:sz="0" w:space="0" w:color="auto"/>
      </w:divBdr>
    </w:div>
    <w:div w:id="592276518">
      <w:bodyDiv w:val="1"/>
      <w:marLeft w:val="0"/>
      <w:marRight w:val="0"/>
      <w:marTop w:val="0"/>
      <w:marBottom w:val="0"/>
      <w:divBdr>
        <w:top w:val="none" w:sz="0" w:space="0" w:color="auto"/>
        <w:left w:val="none" w:sz="0" w:space="0" w:color="auto"/>
        <w:bottom w:val="none" w:sz="0" w:space="0" w:color="auto"/>
        <w:right w:val="none" w:sz="0" w:space="0" w:color="auto"/>
      </w:divBdr>
    </w:div>
    <w:div w:id="991324206">
      <w:bodyDiv w:val="1"/>
      <w:marLeft w:val="0"/>
      <w:marRight w:val="0"/>
      <w:marTop w:val="0"/>
      <w:marBottom w:val="0"/>
      <w:divBdr>
        <w:top w:val="none" w:sz="0" w:space="0" w:color="auto"/>
        <w:left w:val="none" w:sz="0" w:space="0" w:color="auto"/>
        <w:bottom w:val="none" w:sz="0" w:space="0" w:color="auto"/>
        <w:right w:val="none" w:sz="0" w:space="0" w:color="auto"/>
      </w:divBdr>
    </w:div>
    <w:div w:id="1658337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instagram.com/xgimitech_gr_cy/"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mailto:Partners@WaveMotion.gr" TargetMode="External"/><Relationship Id="rId12" Type="http://schemas.openxmlformats.org/officeDocument/2006/relationships/hyperlink" Target="https://www.facebook.com/profile.php?id=61575239660228" TargetMode="External"/><Relationship Id="rId17" Type="http://schemas.openxmlformats.org/officeDocument/2006/relationships/hyperlink" Target="https://www.tiktok.com/@jbl_greece?lang=en"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instagram.com/jbl_greece/"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xgimi.gr/"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facebook.com/JBLGreece" TargetMode="External"/><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jblgreece.gr/" TargetMode="Externa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hyperlink" Target="mailto:partners@wavemotion.gr" TargetMode="External"/><Relationship Id="rId1" Type="http://schemas.openxmlformats.org/officeDocument/2006/relationships/hyperlink" Target="http://www.wavemotion.gr"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1088</Words>
  <Characters>6204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Daphne Kontomina</dc:creator>
  <cp:keywords/>
  <dc:description/>
  <cp:lastModifiedBy>Maria Gkolfi | WaveMotion</cp:lastModifiedBy>
  <cp:revision>2</cp:revision>
  <cp:lastPrinted>2025-05-14T10:01:00Z</cp:lastPrinted>
  <dcterms:created xsi:type="dcterms:W3CDTF">2025-05-16T06:57:00Z</dcterms:created>
  <dcterms:modified xsi:type="dcterms:W3CDTF">2025-05-16T06:57:00Z</dcterms:modified>
</cp:coreProperties>
</file>